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Pr="0001780E" w:rsidRDefault="007D54E5" w:rsidP="0001780E">
      <w:pPr>
        <w:jc w:val="right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621" w:rsidRPr="0001780E">
        <w:rPr>
          <w:sz w:val="28"/>
          <w:szCs w:val="28"/>
        </w:rPr>
        <w:t xml:space="preserve">                                                           </w:t>
      </w: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5C52F1" w:rsidRDefault="00B12621" w:rsidP="00B12621">
      <w:pPr>
        <w:jc w:val="center"/>
        <w:rPr>
          <w:b/>
          <w:sz w:val="48"/>
          <w:szCs w:val="48"/>
        </w:rPr>
      </w:pPr>
      <w:proofErr w:type="gramStart"/>
      <w:r w:rsidRPr="005C52F1">
        <w:rPr>
          <w:b/>
          <w:sz w:val="48"/>
          <w:szCs w:val="48"/>
        </w:rPr>
        <w:t>Р</w:t>
      </w:r>
      <w:proofErr w:type="gramEnd"/>
      <w:r w:rsidRPr="005C52F1">
        <w:rPr>
          <w:b/>
          <w:sz w:val="48"/>
          <w:szCs w:val="48"/>
        </w:rPr>
        <w:t xml:space="preserve">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7C0507" w:rsidRDefault="00354D95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536B08">
        <w:rPr>
          <w:b/>
          <w:sz w:val="28"/>
          <w:szCs w:val="28"/>
          <w:u w:val="single"/>
        </w:rPr>
        <w:t>2</w:t>
      </w:r>
      <w:r w:rsidR="005E4249">
        <w:rPr>
          <w:b/>
          <w:sz w:val="28"/>
          <w:szCs w:val="28"/>
          <w:u w:val="single"/>
        </w:rPr>
        <w:t>6</w:t>
      </w:r>
      <w:r w:rsidR="00536B08">
        <w:rPr>
          <w:b/>
          <w:sz w:val="28"/>
          <w:szCs w:val="28"/>
          <w:u w:val="single"/>
        </w:rPr>
        <w:t xml:space="preserve"> мая</w:t>
      </w:r>
      <w:r w:rsidR="00E15D80">
        <w:rPr>
          <w:b/>
          <w:sz w:val="28"/>
          <w:szCs w:val="28"/>
          <w:u w:val="single"/>
        </w:rPr>
        <w:t xml:space="preserve"> </w:t>
      </w:r>
      <w:r w:rsidR="00432B56">
        <w:rPr>
          <w:b/>
          <w:sz w:val="28"/>
          <w:szCs w:val="28"/>
          <w:u w:val="single"/>
        </w:rPr>
        <w:t xml:space="preserve"> </w:t>
      </w:r>
      <w:r w:rsidR="00555FCF">
        <w:rPr>
          <w:b/>
          <w:sz w:val="28"/>
          <w:szCs w:val="28"/>
          <w:u w:val="single"/>
        </w:rPr>
        <w:t>2023</w:t>
      </w:r>
      <w:r w:rsidR="00B12621">
        <w:rPr>
          <w:b/>
          <w:sz w:val="28"/>
          <w:szCs w:val="28"/>
          <w:u w:val="single"/>
        </w:rPr>
        <w:t xml:space="preserve"> г. №</w:t>
      </w:r>
      <w:r w:rsidR="00E15D80">
        <w:rPr>
          <w:b/>
          <w:sz w:val="28"/>
          <w:szCs w:val="28"/>
          <w:u w:val="single"/>
        </w:rPr>
        <w:t>_</w:t>
      </w:r>
      <w:r w:rsidR="005E4249">
        <w:rPr>
          <w:b/>
          <w:sz w:val="28"/>
          <w:szCs w:val="28"/>
          <w:u w:val="single"/>
        </w:rPr>
        <w:t>136</w:t>
      </w:r>
      <w:r>
        <w:rPr>
          <w:b/>
          <w:sz w:val="28"/>
          <w:szCs w:val="28"/>
          <w:u w:val="single"/>
        </w:rPr>
        <w:t xml:space="preserve"> </w:t>
      </w:r>
      <w:r w:rsidR="00432B56">
        <w:rPr>
          <w:b/>
          <w:sz w:val="28"/>
          <w:szCs w:val="28"/>
          <w:u w:val="single"/>
        </w:rPr>
        <w:t xml:space="preserve">  </w:t>
      </w:r>
      <w:r w:rsidR="008C1AD7">
        <w:rPr>
          <w:b/>
          <w:sz w:val="28"/>
          <w:szCs w:val="28"/>
          <w:u w:val="single"/>
        </w:rPr>
        <w:t xml:space="preserve">  </w:t>
      </w:r>
      <w:r w:rsidR="009D12DB">
        <w:rPr>
          <w:b/>
          <w:sz w:val="28"/>
          <w:szCs w:val="28"/>
          <w:u w:val="single"/>
        </w:rPr>
        <w:t xml:space="preserve"> </w:t>
      </w:r>
      <w:r w:rsidR="00B12621">
        <w:rPr>
          <w:b/>
          <w:sz w:val="28"/>
          <w:szCs w:val="28"/>
          <w:u w:val="single"/>
        </w:rPr>
        <w:t xml:space="preserve">         </w:t>
      </w:r>
    </w:p>
    <w:p w:rsidR="00B12621" w:rsidRDefault="00B16C60" w:rsidP="00B126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B12621" w:rsidRPr="007C0507">
        <w:rPr>
          <w:b/>
          <w:sz w:val="22"/>
          <w:szCs w:val="22"/>
        </w:rPr>
        <w:t xml:space="preserve"> </w:t>
      </w:r>
      <w:r w:rsidR="00144907">
        <w:rPr>
          <w:b/>
          <w:sz w:val="22"/>
          <w:szCs w:val="22"/>
        </w:rPr>
        <w:t xml:space="preserve"> </w:t>
      </w:r>
      <w:r w:rsidR="00B12621" w:rsidRPr="007C0507">
        <w:rPr>
          <w:b/>
          <w:sz w:val="22"/>
          <w:szCs w:val="22"/>
        </w:rPr>
        <w:t xml:space="preserve"> г.Рубцовск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B12621" w:rsidRPr="0066187E" w:rsidTr="00536B08">
        <w:trPr>
          <w:trHeight w:val="728"/>
        </w:trPr>
        <w:tc>
          <w:tcPr>
            <w:tcW w:w="4503" w:type="dxa"/>
          </w:tcPr>
          <w:p w:rsidR="00536B08" w:rsidRPr="00536B08" w:rsidRDefault="00536B08" w:rsidP="00536B0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36B08">
              <w:rPr>
                <w:color w:val="000000"/>
                <w:sz w:val="28"/>
                <w:szCs w:val="28"/>
              </w:rPr>
              <w:t>О принятии Порядка организации и проведения аукциона в электро</w:t>
            </w:r>
            <w:r w:rsidRPr="00536B08">
              <w:rPr>
                <w:color w:val="000000"/>
                <w:sz w:val="28"/>
                <w:szCs w:val="28"/>
              </w:rPr>
              <w:t>н</w:t>
            </w:r>
            <w:r w:rsidRPr="00536B08">
              <w:rPr>
                <w:color w:val="000000"/>
                <w:sz w:val="28"/>
                <w:szCs w:val="28"/>
              </w:rPr>
              <w:t>ной форме по продаже находящи</w:t>
            </w:r>
            <w:r w:rsidRPr="00536B08">
              <w:rPr>
                <w:color w:val="000000"/>
                <w:sz w:val="28"/>
                <w:szCs w:val="28"/>
              </w:rPr>
              <w:t>х</w:t>
            </w:r>
            <w:r w:rsidRPr="00536B08">
              <w:rPr>
                <w:color w:val="000000"/>
                <w:sz w:val="28"/>
                <w:szCs w:val="28"/>
              </w:rPr>
              <w:t>ся в государственной (до разгран</w:t>
            </w:r>
            <w:r w:rsidRPr="00536B08">
              <w:rPr>
                <w:color w:val="000000"/>
                <w:sz w:val="28"/>
                <w:szCs w:val="28"/>
              </w:rPr>
              <w:t>и</w:t>
            </w:r>
            <w:r w:rsidRPr="00536B08">
              <w:rPr>
                <w:color w:val="000000"/>
                <w:sz w:val="28"/>
                <w:szCs w:val="28"/>
              </w:rPr>
              <w:t>чения) или муниципальной со</w:t>
            </w:r>
            <w:r w:rsidRPr="00536B08">
              <w:rPr>
                <w:color w:val="000000"/>
                <w:sz w:val="28"/>
                <w:szCs w:val="28"/>
              </w:rPr>
              <w:t>б</w:t>
            </w:r>
            <w:r w:rsidRPr="00536B08">
              <w:rPr>
                <w:color w:val="000000"/>
                <w:sz w:val="28"/>
                <w:szCs w:val="28"/>
              </w:rPr>
              <w:t>ственности земельных участков, или права на заключение догов</w:t>
            </w:r>
            <w:r w:rsidRPr="00536B08">
              <w:rPr>
                <w:color w:val="000000"/>
                <w:sz w:val="28"/>
                <w:szCs w:val="28"/>
              </w:rPr>
              <w:t>о</w:t>
            </w:r>
            <w:r w:rsidRPr="00536B08">
              <w:rPr>
                <w:color w:val="000000"/>
                <w:sz w:val="28"/>
                <w:szCs w:val="28"/>
              </w:rPr>
              <w:t>ров аренды таких земельных участков</w:t>
            </w:r>
          </w:p>
          <w:p w:rsidR="00B12621" w:rsidRPr="0066187E" w:rsidRDefault="00B12621" w:rsidP="000F534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12621" w:rsidRPr="00051019" w:rsidRDefault="00B12621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31604E" w:rsidRPr="00051019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536B08" w:rsidRDefault="00536B08" w:rsidP="00536B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E50159">
        <w:rPr>
          <w:sz w:val="28"/>
          <w:szCs w:val="28"/>
        </w:rPr>
        <w:t xml:space="preserve">В соответствии с Земельным </w:t>
      </w:r>
      <w:hyperlink r:id="rId9" w:history="1">
        <w:r w:rsidRPr="00E50159">
          <w:rPr>
            <w:sz w:val="28"/>
            <w:szCs w:val="28"/>
          </w:rPr>
          <w:t>кодексом</w:t>
        </w:r>
      </w:hyperlink>
      <w:r w:rsidRPr="00E50159">
        <w:rPr>
          <w:sz w:val="28"/>
          <w:szCs w:val="28"/>
        </w:rPr>
        <w:t xml:space="preserve"> Российской Федерации, </w:t>
      </w:r>
      <w:hyperlink r:id="rId10" w:history="1">
        <w:r w:rsidRPr="00E50159">
          <w:rPr>
            <w:sz w:val="28"/>
            <w:szCs w:val="28"/>
          </w:rPr>
          <w:t>стать</w:t>
        </w:r>
        <w:r w:rsidRPr="00E50159">
          <w:rPr>
            <w:sz w:val="28"/>
            <w:szCs w:val="28"/>
          </w:rPr>
          <w:t>я</w:t>
        </w:r>
        <w:r w:rsidRPr="00E50159">
          <w:rPr>
            <w:sz w:val="28"/>
            <w:szCs w:val="28"/>
          </w:rPr>
          <w:t>ми</w:t>
        </w:r>
        <w:r>
          <w:rPr>
            <w:sz w:val="28"/>
            <w:szCs w:val="28"/>
          </w:rPr>
          <w:t> </w:t>
        </w:r>
        <w:r w:rsidRPr="00E50159">
          <w:rPr>
            <w:sz w:val="28"/>
            <w:szCs w:val="28"/>
          </w:rPr>
          <w:t>447</w:t>
        </w:r>
      </w:hyperlink>
      <w:r w:rsidRPr="00E50159">
        <w:rPr>
          <w:sz w:val="28"/>
          <w:szCs w:val="28"/>
        </w:rPr>
        <w:t xml:space="preserve">- </w:t>
      </w:r>
      <w:hyperlink r:id="rId11" w:history="1">
        <w:r w:rsidRPr="00E50159">
          <w:rPr>
            <w:sz w:val="28"/>
            <w:szCs w:val="28"/>
          </w:rPr>
          <w:t>449</w:t>
        </w:r>
      </w:hyperlink>
      <w:r w:rsidRPr="00E50159">
        <w:rPr>
          <w:sz w:val="28"/>
          <w:szCs w:val="28"/>
        </w:rPr>
        <w:t xml:space="preserve"> Гражданского кодекса Российской Федерации,</w:t>
      </w:r>
      <w:hyperlink r:id="rId12" w:history="1">
        <w:r>
          <w:rPr>
            <w:sz w:val="28"/>
            <w:szCs w:val="28"/>
          </w:rPr>
          <w:t xml:space="preserve"> пунктом 10 ст</w:t>
        </w:r>
        <w:r>
          <w:rPr>
            <w:sz w:val="28"/>
            <w:szCs w:val="28"/>
          </w:rPr>
          <w:t>а</w:t>
        </w:r>
        <w:r>
          <w:rPr>
            <w:sz w:val="28"/>
            <w:szCs w:val="28"/>
          </w:rPr>
          <w:t>тьи</w:t>
        </w:r>
        <w:r w:rsidRPr="0063517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30</w:t>
        </w:r>
      </w:hyperlink>
      <w:r w:rsidRPr="00E50159">
        <w:rPr>
          <w:sz w:val="28"/>
          <w:szCs w:val="28"/>
        </w:rPr>
        <w:t xml:space="preserve"> Устава муниципального образования город Рубцовск Алтайского края, статьей 6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</w:t>
      </w:r>
      <w:r w:rsidRPr="00E50159">
        <w:rPr>
          <w:sz w:val="28"/>
          <w:szCs w:val="28"/>
        </w:rPr>
        <w:t>у</w:t>
      </w:r>
      <w:r w:rsidRPr="00E50159">
        <w:rPr>
          <w:sz w:val="28"/>
          <w:szCs w:val="28"/>
        </w:rPr>
        <w:t>татов Алтайского края от 27.05.2021 № 631, в целях создания условий для более</w:t>
      </w:r>
      <w:proofErr w:type="gramEnd"/>
      <w:r w:rsidRPr="00E50159">
        <w:rPr>
          <w:sz w:val="28"/>
          <w:szCs w:val="28"/>
        </w:rPr>
        <w:t xml:space="preserve"> эффективного и рационального использования земельных участков на территории муниципального образования город Рубцовск Алтайского края, Рубцовский городской Совет</w:t>
      </w:r>
      <w:r w:rsidRPr="00DE4DBB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Алтайского края</w:t>
      </w:r>
    </w:p>
    <w:p w:rsidR="003207E1" w:rsidRDefault="003207E1" w:rsidP="003207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12621" w:rsidRPr="00AC718D" w:rsidRDefault="00B12621" w:rsidP="003207E1">
      <w:pPr>
        <w:pStyle w:val="1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AC718D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AC718D">
        <w:rPr>
          <w:rFonts w:ascii="Times New Roman" w:hAnsi="Times New Roman"/>
          <w:b/>
          <w:sz w:val="32"/>
          <w:szCs w:val="32"/>
        </w:rPr>
        <w:t xml:space="preserve"> Е Ш И </w:t>
      </w:r>
      <w:r w:rsidR="004F4299">
        <w:rPr>
          <w:rFonts w:ascii="Times New Roman" w:hAnsi="Times New Roman"/>
          <w:b/>
          <w:sz w:val="32"/>
          <w:szCs w:val="32"/>
        </w:rPr>
        <w:t>Л</w:t>
      </w:r>
      <w:r w:rsidRPr="00AC718D">
        <w:rPr>
          <w:rFonts w:ascii="Times New Roman" w:hAnsi="Times New Roman"/>
          <w:b/>
          <w:sz w:val="32"/>
          <w:szCs w:val="32"/>
        </w:rPr>
        <w:t>:</w:t>
      </w:r>
    </w:p>
    <w:p w:rsidR="00536B08" w:rsidRPr="00233A01" w:rsidRDefault="00536B08" w:rsidP="00536B08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CEE">
        <w:rPr>
          <w:rFonts w:ascii="Times New Roman" w:hAnsi="Times New Roman" w:cs="Times New Roman"/>
          <w:sz w:val="28"/>
          <w:szCs w:val="28"/>
        </w:rPr>
        <w:t>Принять Порядок организации и проведения аукциона в электронной форме по продаже находящихся в государственной (до разграничения) или муниципальной собственности земельных 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1CEE">
        <w:rPr>
          <w:rFonts w:ascii="Times New Roman" w:hAnsi="Times New Roman" w:cs="Times New Roman"/>
          <w:sz w:val="28"/>
          <w:szCs w:val="28"/>
        </w:rPr>
        <w:t xml:space="preserve"> или права на заключение </w:t>
      </w:r>
      <w:r w:rsidRPr="00233A01">
        <w:rPr>
          <w:rFonts w:ascii="Times New Roman" w:hAnsi="Times New Roman" w:cs="Times New Roman"/>
          <w:sz w:val="28"/>
          <w:szCs w:val="28"/>
        </w:rPr>
        <w:t>договоров аренды таких земельных участков (приложение).</w:t>
      </w:r>
    </w:p>
    <w:p w:rsidR="00536B08" w:rsidRDefault="00536B08" w:rsidP="00536B08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01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«Местное время».</w:t>
      </w:r>
    </w:p>
    <w:p w:rsidR="00536B08" w:rsidRDefault="00536B08" w:rsidP="00536B08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01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после опубликования в газете «Местное время».</w:t>
      </w:r>
    </w:p>
    <w:p w:rsidR="00536B08" w:rsidRPr="00233A01" w:rsidRDefault="00536B08" w:rsidP="00536B08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A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3A0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</w:t>
      </w:r>
      <w:r w:rsidRPr="00233A01">
        <w:rPr>
          <w:rFonts w:ascii="Times New Roman" w:hAnsi="Times New Roman" w:cs="Times New Roman"/>
          <w:sz w:val="28"/>
          <w:szCs w:val="28"/>
        </w:rPr>
        <w:t>и</w:t>
      </w:r>
      <w:r w:rsidRPr="00233A01">
        <w:rPr>
          <w:rFonts w:ascii="Times New Roman" w:hAnsi="Times New Roman" w:cs="Times New Roman"/>
          <w:sz w:val="28"/>
          <w:szCs w:val="28"/>
        </w:rPr>
        <w:t>тет Рубцовского городского Совета депутатов Алтайского края по жилищно-коммунальному хозяйству, природопользованию и земельным отношениям (Вартанов</w:t>
      </w:r>
      <w:r w:rsidRPr="00CF17C9">
        <w:rPr>
          <w:rFonts w:ascii="Times New Roman" w:hAnsi="Times New Roman" w:cs="Times New Roman"/>
          <w:sz w:val="28"/>
          <w:szCs w:val="28"/>
        </w:rPr>
        <w:t xml:space="preserve"> </w:t>
      </w:r>
      <w:r w:rsidRPr="00233A01">
        <w:rPr>
          <w:rFonts w:ascii="Times New Roman" w:hAnsi="Times New Roman" w:cs="Times New Roman"/>
          <w:sz w:val="28"/>
          <w:szCs w:val="28"/>
        </w:rPr>
        <w:t>А.Э.).</w:t>
      </w:r>
    </w:p>
    <w:p w:rsidR="00C73893" w:rsidRPr="00051019" w:rsidRDefault="00C73893" w:rsidP="00192168">
      <w:pPr>
        <w:ind w:firstLine="709"/>
        <w:jc w:val="both"/>
        <w:rPr>
          <w:bCs/>
          <w:sz w:val="28"/>
          <w:szCs w:val="28"/>
        </w:rPr>
      </w:pPr>
    </w:p>
    <w:p w:rsidR="00530B2B" w:rsidRPr="00051019" w:rsidRDefault="00530B2B" w:rsidP="00192168">
      <w:pPr>
        <w:ind w:firstLine="709"/>
        <w:jc w:val="both"/>
        <w:rPr>
          <w:bCs/>
          <w:sz w:val="28"/>
          <w:szCs w:val="28"/>
        </w:rPr>
      </w:pPr>
    </w:p>
    <w:p w:rsidR="00CE1455" w:rsidRDefault="00C2449D" w:rsidP="000510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Рубцовского</w:t>
      </w:r>
      <w:r w:rsidR="00CE1455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городского</w:t>
      </w:r>
      <w:proofErr w:type="gramEnd"/>
      <w:r>
        <w:rPr>
          <w:bCs/>
          <w:sz w:val="28"/>
          <w:szCs w:val="28"/>
        </w:rPr>
        <w:t xml:space="preserve"> </w:t>
      </w:r>
    </w:p>
    <w:p w:rsidR="00E15D80" w:rsidRDefault="00C2449D" w:rsidP="00083D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депутатов Алтайского края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15D80">
        <w:rPr>
          <w:bCs/>
          <w:sz w:val="28"/>
          <w:szCs w:val="28"/>
        </w:rPr>
        <w:t xml:space="preserve">С.П. </w:t>
      </w:r>
      <w:proofErr w:type="spellStart"/>
      <w:r w:rsidR="00E15D80">
        <w:rPr>
          <w:bCs/>
          <w:sz w:val="28"/>
          <w:szCs w:val="28"/>
        </w:rPr>
        <w:t>Черноиванов</w:t>
      </w:r>
      <w:proofErr w:type="spellEnd"/>
    </w:p>
    <w:p w:rsidR="00536B08" w:rsidRDefault="00536B08" w:rsidP="00083DF3">
      <w:pPr>
        <w:jc w:val="both"/>
        <w:rPr>
          <w:bCs/>
          <w:sz w:val="28"/>
          <w:szCs w:val="28"/>
        </w:rPr>
      </w:pPr>
    </w:p>
    <w:p w:rsidR="00536B08" w:rsidRDefault="00536B08" w:rsidP="00083DF3">
      <w:pPr>
        <w:jc w:val="both"/>
        <w:rPr>
          <w:bCs/>
          <w:sz w:val="28"/>
          <w:szCs w:val="28"/>
        </w:rPr>
      </w:pPr>
    </w:p>
    <w:p w:rsidR="00536B08" w:rsidRDefault="00536B08" w:rsidP="00083D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  <w:proofErr w:type="spellStart"/>
      <w:r>
        <w:rPr>
          <w:bCs/>
          <w:sz w:val="28"/>
          <w:szCs w:val="28"/>
        </w:rPr>
        <w:t>Д.З.Фельдман</w:t>
      </w:r>
      <w:proofErr w:type="spellEnd"/>
    </w:p>
    <w:p w:rsidR="00536B08" w:rsidRDefault="00536B0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536B08" w:rsidRPr="00536B08" w:rsidRDefault="00536B08" w:rsidP="00536B08">
      <w:pPr>
        <w:spacing w:line="276" w:lineRule="auto"/>
        <w:jc w:val="right"/>
        <w:rPr>
          <w:b/>
        </w:rPr>
      </w:pPr>
      <w:r w:rsidRPr="00536B08">
        <w:rPr>
          <w:b/>
          <w:caps/>
        </w:rPr>
        <w:lastRenderedPageBreak/>
        <w:t>Приложение</w:t>
      </w:r>
      <w:r w:rsidRPr="00536B08">
        <w:rPr>
          <w:b/>
        </w:rPr>
        <w:t xml:space="preserve"> 1</w:t>
      </w:r>
    </w:p>
    <w:p w:rsidR="00536B08" w:rsidRPr="00536B08" w:rsidRDefault="00536B08" w:rsidP="00536B08">
      <w:pPr>
        <w:jc w:val="right"/>
      </w:pPr>
      <w:r w:rsidRPr="00536B08">
        <w:t xml:space="preserve">к решению Рубцовского </w:t>
      </w:r>
      <w:proofErr w:type="gramStart"/>
      <w:r w:rsidRPr="00536B08">
        <w:t>городского</w:t>
      </w:r>
      <w:proofErr w:type="gramEnd"/>
    </w:p>
    <w:p w:rsidR="00536B08" w:rsidRPr="00536B08" w:rsidRDefault="00536B08" w:rsidP="00536B08">
      <w:pPr>
        <w:jc w:val="right"/>
      </w:pPr>
      <w:r w:rsidRPr="00536B08">
        <w:t>Совета депутатов Алтайского края</w:t>
      </w:r>
    </w:p>
    <w:p w:rsidR="00536B08" w:rsidRPr="00536B08" w:rsidRDefault="00536B08" w:rsidP="00536B08">
      <w:pPr>
        <w:jc w:val="right"/>
      </w:pPr>
      <w:r w:rsidRPr="00536B08">
        <w:t>от 2</w:t>
      </w:r>
      <w:r w:rsidR="005E4249">
        <w:t>6</w:t>
      </w:r>
      <w:r w:rsidRPr="00536B08">
        <w:t>.05.2023 № 13</w:t>
      </w:r>
      <w:r w:rsidR="005E4249">
        <w:t>6</w:t>
      </w:r>
    </w:p>
    <w:p w:rsidR="00536B08" w:rsidRDefault="00536B08" w:rsidP="00536B08">
      <w:pPr>
        <w:jc w:val="right"/>
        <w:rPr>
          <w:sz w:val="28"/>
          <w:szCs w:val="28"/>
        </w:rPr>
      </w:pPr>
    </w:p>
    <w:p w:rsidR="00536B08" w:rsidRDefault="00536B08" w:rsidP="00536B08">
      <w:pPr>
        <w:jc w:val="right"/>
        <w:rPr>
          <w:sz w:val="28"/>
          <w:szCs w:val="28"/>
        </w:rPr>
      </w:pPr>
    </w:p>
    <w:p w:rsidR="00536B08" w:rsidRPr="00536B08" w:rsidRDefault="00536B08" w:rsidP="00536B08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536B08">
        <w:rPr>
          <w:b/>
          <w:sz w:val="28"/>
          <w:szCs w:val="28"/>
        </w:rPr>
        <w:t>Порядок</w:t>
      </w:r>
    </w:p>
    <w:p w:rsidR="00536B08" w:rsidRPr="00536B08" w:rsidRDefault="00536B08" w:rsidP="00536B08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536B08">
        <w:rPr>
          <w:b/>
          <w:sz w:val="28"/>
          <w:szCs w:val="28"/>
        </w:rPr>
        <w:t xml:space="preserve">организации и проведения аукциона в электронной форме по продаже </w:t>
      </w:r>
    </w:p>
    <w:p w:rsidR="00536B08" w:rsidRPr="00536B08" w:rsidRDefault="00536B08" w:rsidP="00536B08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proofErr w:type="gramStart"/>
      <w:r w:rsidRPr="00536B08">
        <w:rPr>
          <w:b/>
          <w:sz w:val="28"/>
          <w:szCs w:val="28"/>
        </w:rPr>
        <w:t>находящихся</w:t>
      </w:r>
      <w:proofErr w:type="gramEnd"/>
      <w:r w:rsidRPr="00536B08">
        <w:rPr>
          <w:b/>
          <w:sz w:val="28"/>
          <w:szCs w:val="28"/>
        </w:rPr>
        <w:t xml:space="preserve"> в государственной (до разграничения) или муниципальной </w:t>
      </w:r>
    </w:p>
    <w:p w:rsidR="00536B08" w:rsidRPr="00536B08" w:rsidRDefault="00536B08" w:rsidP="00536B08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536B08">
        <w:rPr>
          <w:b/>
          <w:sz w:val="28"/>
          <w:szCs w:val="28"/>
        </w:rPr>
        <w:t>собственности земельных участков, или права на заключение договоров аренды таких земельных участков</w:t>
      </w:r>
    </w:p>
    <w:p w:rsidR="00536B08" w:rsidRPr="00BC3820" w:rsidRDefault="00536B08" w:rsidP="00536B08">
      <w:pPr>
        <w:spacing w:line="240" w:lineRule="exact"/>
        <w:ind w:right="-1"/>
        <w:jc w:val="center"/>
        <w:rPr>
          <w:b/>
          <w:sz w:val="28"/>
          <w:szCs w:val="28"/>
        </w:rPr>
      </w:pPr>
    </w:p>
    <w:p w:rsidR="00536B08" w:rsidRPr="00570065" w:rsidRDefault="00536B08" w:rsidP="00536B08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006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36B08" w:rsidRPr="00137D3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 xml:space="preserve">1.1. </w:t>
      </w:r>
      <w:r w:rsidRPr="00AC0D82">
        <w:rPr>
          <w:sz w:val="28"/>
          <w:szCs w:val="28"/>
        </w:rPr>
        <w:t xml:space="preserve">Настоящий </w:t>
      </w:r>
      <w:r w:rsidRPr="00137D30">
        <w:rPr>
          <w:sz w:val="28"/>
          <w:szCs w:val="28"/>
        </w:rPr>
        <w:t>Порядок определяет правила</w:t>
      </w:r>
      <w:r>
        <w:rPr>
          <w:sz w:val="28"/>
          <w:szCs w:val="28"/>
        </w:rPr>
        <w:t xml:space="preserve"> </w:t>
      </w:r>
      <w:r w:rsidRPr="00137D30">
        <w:rPr>
          <w:sz w:val="28"/>
          <w:szCs w:val="28"/>
        </w:rPr>
        <w:t>организации и проведения аукциона в электронной форме по продаже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 (далее - Порядок).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Предметом аукциона в электронной форме являются земельные учас</w:t>
      </w:r>
      <w:r w:rsidRPr="00BC3820">
        <w:rPr>
          <w:sz w:val="28"/>
          <w:szCs w:val="28"/>
        </w:rPr>
        <w:t>т</w:t>
      </w:r>
      <w:r w:rsidRPr="00BC3820">
        <w:rPr>
          <w:sz w:val="28"/>
          <w:szCs w:val="28"/>
        </w:rPr>
        <w:t xml:space="preserve">ки </w:t>
      </w:r>
      <w:r>
        <w:rPr>
          <w:sz w:val="28"/>
          <w:szCs w:val="28"/>
        </w:rPr>
        <w:t xml:space="preserve">в </w:t>
      </w:r>
      <w:r w:rsidRPr="00BC3820">
        <w:rPr>
          <w:sz w:val="28"/>
          <w:szCs w:val="28"/>
        </w:rPr>
        <w:t xml:space="preserve">государственной (до разграничения) </w:t>
      </w:r>
      <w:r>
        <w:rPr>
          <w:sz w:val="28"/>
          <w:szCs w:val="28"/>
        </w:rPr>
        <w:t xml:space="preserve">собственности </w:t>
      </w:r>
      <w:r w:rsidRPr="00AC0D82">
        <w:rPr>
          <w:sz w:val="28"/>
          <w:szCs w:val="28"/>
        </w:rPr>
        <w:t>на территории м</w:t>
      </w:r>
      <w:r w:rsidRPr="00AC0D82">
        <w:rPr>
          <w:sz w:val="28"/>
          <w:szCs w:val="28"/>
        </w:rPr>
        <w:t>у</w:t>
      </w:r>
      <w:r w:rsidRPr="00AC0D82">
        <w:rPr>
          <w:sz w:val="28"/>
          <w:szCs w:val="28"/>
        </w:rPr>
        <w:t>ниципального образования город Рубцовск Алтайского края</w:t>
      </w:r>
      <w:r>
        <w:rPr>
          <w:sz w:val="28"/>
          <w:szCs w:val="28"/>
        </w:rPr>
        <w:t xml:space="preserve">, </w:t>
      </w:r>
      <w:r w:rsidRPr="00BC3820">
        <w:rPr>
          <w:sz w:val="28"/>
          <w:szCs w:val="28"/>
        </w:rPr>
        <w:t xml:space="preserve">находящиеся в ведении муниципального образования город Рубцовск Алтайского края, </w:t>
      </w:r>
      <w:proofErr w:type="gramStart"/>
      <w:r w:rsidRPr="00BC3820">
        <w:rPr>
          <w:sz w:val="28"/>
          <w:szCs w:val="28"/>
        </w:rPr>
        <w:t>к</w:t>
      </w:r>
      <w:r w:rsidRPr="00BC3820">
        <w:rPr>
          <w:sz w:val="28"/>
          <w:szCs w:val="28"/>
        </w:rPr>
        <w:t>о</w:t>
      </w:r>
      <w:r w:rsidRPr="00BC3820">
        <w:rPr>
          <w:sz w:val="28"/>
          <w:szCs w:val="28"/>
        </w:rPr>
        <w:t>торое</w:t>
      </w:r>
      <w:proofErr w:type="gramEnd"/>
      <w:r w:rsidRPr="00BC3820">
        <w:rPr>
          <w:sz w:val="28"/>
          <w:szCs w:val="28"/>
        </w:rPr>
        <w:t xml:space="preserve"> обладает правом предоставления соответствующих участков в пред</w:t>
      </w:r>
      <w:r w:rsidRPr="00BC3820">
        <w:rPr>
          <w:sz w:val="28"/>
          <w:szCs w:val="28"/>
        </w:rPr>
        <w:t>е</w:t>
      </w:r>
      <w:r w:rsidRPr="00BC3820">
        <w:rPr>
          <w:sz w:val="28"/>
          <w:szCs w:val="28"/>
        </w:rPr>
        <w:t>лах своей компетенции</w:t>
      </w:r>
      <w:r>
        <w:rPr>
          <w:sz w:val="28"/>
          <w:szCs w:val="28"/>
        </w:rPr>
        <w:t xml:space="preserve">, </w:t>
      </w:r>
      <w:r w:rsidRPr="00BC3820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в </w:t>
      </w:r>
      <w:r w:rsidRPr="00BC3820">
        <w:rPr>
          <w:sz w:val="28"/>
          <w:szCs w:val="28"/>
        </w:rPr>
        <w:t>муниципальной собственности.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1.2. Предоставление земельных участков, находящихся в государстве</w:t>
      </w:r>
      <w:r w:rsidRPr="00BC3820">
        <w:rPr>
          <w:sz w:val="28"/>
          <w:szCs w:val="28"/>
        </w:rPr>
        <w:t>н</w:t>
      </w:r>
      <w:r w:rsidRPr="00BC3820">
        <w:rPr>
          <w:sz w:val="28"/>
          <w:szCs w:val="28"/>
        </w:rPr>
        <w:t>ной (до разграничения) или муниципальной собственности, в аренду на то</w:t>
      </w:r>
      <w:r w:rsidRPr="00BC3820">
        <w:rPr>
          <w:sz w:val="28"/>
          <w:szCs w:val="28"/>
        </w:rPr>
        <w:t>р</w:t>
      </w:r>
      <w:r w:rsidRPr="00BC3820">
        <w:rPr>
          <w:sz w:val="28"/>
          <w:szCs w:val="28"/>
        </w:rPr>
        <w:t xml:space="preserve">гах и без проведения торгов осуществляется в случаях, установленных </w:t>
      </w:r>
      <w:hyperlink r:id="rId13" w:history="1">
        <w:r w:rsidRPr="00BC3820">
          <w:rPr>
            <w:sz w:val="28"/>
            <w:szCs w:val="28"/>
          </w:rPr>
          <w:t>стат</w:t>
        </w:r>
        <w:r w:rsidRPr="00BC3820">
          <w:rPr>
            <w:sz w:val="28"/>
            <w:szCs w:val="28"/>
          </w:rPr>
          <w:t>ь</w:t>
        </w:r>
        <w:r w:rsidRPr="00BC3820">
          <w:rPr>
            <w:sz w:val="28"/>
            <w:szCs w:val="28"/>
          </w:rPr>
          <w:t>ей 39.6</w:t>
        </w:r>
      </w:hyperlink>
      <w:r w:rsidRPr="00BC3820">
        <w:rPr>
          <w:sz w:val="28"/>
          <w:szCs w:val="28"/>
        </w:rPr>
        <w:t xml:space="preserve"> Земельного кодекса Российской Федерации (далее - ЗК РФ).</w:t>
      </w:r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1.3 Аукцион</w:t>
      </w:r>
      <w:r>
        <w:rPr>
          <w:sz w:val="28"/>
          <w:szCs w:val="28"/>
        </w:rPr>
        <w:t xml:space="preserve"> в электронной форме</w:t>
      </w:r>
      <w:r w:rsidRPr="00BC3820">
        <w:rPr>
          <w:sz w:val="28"/>
          <w:szCs w:val="28"/>
        </w:rPr>
        <w:t xml:space="preserve"> является открытым по составу участников и проводится в электронной форме (далее - аукцион). </w:t>
      </w:r>
    </w:p>
    <w:p w:rsidR="00536B08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Под аукционом в электронной форме понимаются торги, победителем которых признается лицо, предложившее наиболее высокую цену.</w:t>
      </w:r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BC3820">
        <w:rPr>
          <w:sz w:val="28"/>
          <w:szCs w:val="28"/>
        </w:rPr>
        <w:t>Организатором аукциона в отношении</w:t>
      </w:r>
      <w:r>
        <w:rPr>
          <w:sz w:val="28"/>
          <w:szCs w:val="28"/>
        </w:rPr>
        <w:t xml:space="preserve"> земельных</w:t>
      </w:r>
      <w:r w:rsidRPr="00BC3820">
        <w:rPr>
          <w:sz w:val="28"/>
          <w:szCs w:val="28"/>
        </w:rPr>
        <w:t xml:space="preserve"> участков, нах</w:t>
      </w:r>
      <w:r w:rsidRPr="00BC3820">
        <w:rPr>
          <w:sz w:val="28"/>
          <w:szCs w:val="28"/>
        </w:rPr>
        <w:t>о</w:t>
      </w:r>
      <w:r w:rsidRPr="00BC3820">
        <w:rPr>
          <w:sz w:val="28"/>
          <w:szCs w:val="28"/>
        </w:rPr>
        <w:t>дящихся в ведении муниципального образования город Рубцовск Алтайского края, является Администраци</w:t>
      </w:r>
      <w:r>
        <w:rPr>
          <w:sz w:val="28"/>
          <w:szCs w:val="28"/>
        </w:rPr>
        <w:t>я</w:t>
      </w:r>
      <w:r w:rsidRPr="00BC3820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</w:t>
      </w:r>
      <w:r w:rsidRPr="00BC3820">
        <w:rPr>
          <w:sz w:val="28"/>
          <w:szCs w:val="28"/>
        </w:rPr>
        <w:t>Рубцовска Алтайского края (далее –</w:t>
      </w:r>
      <w:r>
        <w:rPr>
          <w:sz w:val="28"/>
          <w:szCs w:val="28"/>
        </w:rPr>
        <w:t xml:space="preserve"> Администрация города,</w:t>
      </w:r>
      <w:r w:rsidRPr="00BC3820">
        <w:rPr>
          <w:sz w:val="28"/>
          <w:szCs w:val="28"/>
        </w:rPr>
        <w:t xml:space="preserve"> организатор аукциона)</w:t>
      </w:r>
      <w:r>
        <w:rPr>
          <w:sz w:val="28"/>
          <w:szCs w:val="28"/>
        </w:rPr>
        <w:t>.</w:t>
      </w:r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BC3820">
        <w:rPr>
          <w:sz w:val="28"/>
          <w:szCs w:val="28"/>
        </w:rPr>
        <w:t xml:space="preserve">. </w:t>
      </w:r>
      <w:proofErr w:type="gramStart"/>
      <w:r w:rsidRPr="00BC3820">
        <w:rPr>
          <w:sz w:val="28"/>
          <w:szCs w:val="28"/>
        </w:rPr>
        <w:t>Решение о проведении аукциона по продаже земельных участков, находящихся в государственной (до разграничения) или муниципальной со</w:t>
      </w:r>
      <w:r w:rsidRPr="00BC3820">
        <w:rPr>
          <w:sz w:val="28"/>
          <w:szCs w:val="28"/>
        </w:rPr>
        <w:t>б</w:t>
      </w:r>
      <w:r w:rsidRPr="00BC3820">
        <w:rPr>
          <w:sz w:val="28"/>
          <w:szCs w:val="28"/>
        </w:rPr>
        <w:t>ственности</w:t>
      </w:r>
      <w:r>
        <w:rPr>
          <w:sz w:val="28"/>
          <w:szCs w:val="28"/>
        </w:rPr>
        <w:t xml:space="preserve">, </w:t>
      </w:r>
      <w:r w:rsidRPr="00BC3820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права на </w:t>
      </w:r>
      <w:r w:rsidRPr="00BC3820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BC3820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Pr="00BC3820">
        <w:rPr>
          <w:sz w:val="28"/>
          <w:szCs w:val="28"/>
        </w:rPr>
        <w:t xml:space="preserve"> аренды</w:t>
      </w:r>
      <w:r>
        <w:rPr>
          <w:sz w:val="28"/>
          <w:szCs w:val="28"/>
        </w:rPr>
        <w:t xml:space="preserve"> таких</w:t>
      </w:r>
      <w:r w:rsidRPr="00BC3820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 xml:space="preserve"> </w:t>
      </w:r>
      <w:r w:rsidRPr="00BC3820">
        <w:rPr>
          <w:sz w:val="28"/>
          <w:szCs w:val="28"/>
        </w:rPr>
        <w:t>на территории муниципального образования город Рубцовск Алтайского края принимается Администрац</w:t>
      </w:r>
      <w:r>
        <w:rPr>
          <w:sz w:val="28"/>
          <w:szCs w:val="28"/>
        </w:rPr>
        <w:t>ией</w:t>
      </w:r>
      <w:r w:rsidRPr="00BC3820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>.</w:t>
      </w:r>
      <w:proofErr w:type="gramEnd"/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right="-5" w:firstLine="709"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BC3820">
        <w:rPr>
          <w:sz w:val="28"/>
          <w:szCs w:val="28"/>
        </w:rPr>
        <w:t>. При продаже находящихся в государственной (до разграничения) или муниципальной собственности земельных участков или права на закл</w:t>
      </w:r>
      <w:r w:rsidRPr="00BC3820">
        <w:rPr>
          <w:sz w:val="28"/>
          <w:szCs w:val="28"/>
        </w:rPr>
        <w:t>ю</w:t>
      </w:r>
      <w:r w:rsidRPr="00BC3820">
        <w:rPr>
          <w:sz w:val="28"/>
          <w:szCs w:val="28"/>
        </w:rPr>
        <w:t>чение договоров аренды таких земельных участков организатор аукциона: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</w:t>
      </w:r>
      <w:r w:rsidRPr="00BC3820">
        <w:rPr>
          <w:sz w:val="28"/>
          <w:szCs w:val="28"/>
        </w:rPr>
        <w:t>) определяет начальную цену земельного участка (определяется по р</w:t>
      </w:r>
      <w:r w:rsidRPr="00BC3820">
        <w:rPr>
          <w:sz w:val="28"/>
          <w:szCs w:val="28"/>
        </w:rPr>
        <w:t>е</w:t>
      </w:r>
      <w:r w:rsidRPr="00BC3820">
        <w:rPr>
          <w:sz w:val="28"/>
          <w:szCs w:val="28"/>
        </w:rPr>
        <w:t>зультатам оценки рыночной стоимости или в размере кадастровой стоимости земельного участка, если результаты государственной кадастровой оценки утверждены не ранее чем за пять лет до даты принятия решения о провед</w:t>
      </w:r>
      <w:r w:rsidRPr="00BC3820">
        <w:rPr>
          <w:sz w:val="28"/>
          <w:szCs w:val="28"/>
        </w:rPr>
        <w:t>е</w:t>
      </w:r>
      <w:r w:rsidRPr="00BC3820">
        <w:rPr>
          <w:sz w:val="28"/>
          <w:szCs w:val="28"/>
        </w:rPr>
        <w:t>нии аукциона), величину продажи права на заключение договора аренды з</w:t>
      </w:r>
      <w:r w:rsidRPr="00BC3820">
        <w:rPr>
          <w:sz w:val="28"/>
          <w:szCs w:val="28"/>
        </w:rPr>
        <w:t>е</w:t>
      </w:r>
      <w:r w:rsidRPr="00BC3820">
        <w:rPr>
          <w:sz w:val="28"/>
          <w:szCs w:val="28"/>
        </w:rPr>
        <w:t>мельного участка (определяется по результатам оценки рыночной стоимости или в размере не менее полутора процентов</w:t>
      </w:r>
      <w:proofErr w:type="gramEnd"/>
      <w:r w:rsidRPr="00BC3820">
        <w:rPr>
          <w:sz w:val="28"/>
          <w:szCs w:val="28"/>
        </w:rPr>
        <w:t xml:space="preserve">  кадастровой стоимости земел</w:t>
      </w:r>
      <w:r w:rsidRPr="00BC3820">
        <w:rPr>
          <w:sz w:val="28"/>
          <w:szCs w:val="28"/>
        </w:rPr>
        <w:t>ь</w:t>
      </w:r>
      <w:r w:rsidRPr="00BC3820">
        <w:rPr>
          <w:sz w:val="28"/>
          <w:szCs w:val="28"/>
        </w:rPr>
        <w:t>ного участка, если результаты государственной кадастровой оценки утве</w:t>
      </w:r>
      <w:r w:rsidRPr="00BC3820">
        <w:rPr>
          <w:sz w:val="28"/>
          <w:szCs w:val="28"/>
        </w:rPr>
        <w:t>р</w:t>
      </w:r>
      <w:r w:rsidRPr="00BC3820">
        <w:rPr>
          <w:sz w:val="28"/>
          <w:szCs w:val="28"/>
        </w:rPr>
        <w:t>ждены не ранее чем за пять лет до даты принятия решения о проведен</w:t>
      </w:r>
      <w:proofErr w:type="gramStart"/>
      <w:r w:rsidRPr="00BC3820">
        <w:rPr>
          <w:sz w:val="28"/>
          <w:szCs w:val="28"/>
        </w:rPr>
        <w:t>ии ау</w:t>
      </w:r>
      <w:proofErr w:type="gramEnd"/>
      <w:r w:rsidRPr="00BC3820">
        <w:rPr>
          <w:sz w:val="28"/>
          <w:szCs w:val="28"/>
        </w:rPr>
        <w:t>к</w:t>
      </w:r>
      <w:r w:rsidRPr="00BC3820">
        <w:rPr>
          <w:sz w:val="28"/>
          <w:szCs w:val="28"/>
        </w:rPr>
        <w:t xml:space="preserve">циона); 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BC3820">
        <w:rPr>
          <w:sz w:val="28"/>
          <w:szCs w:val="28"/>
        </w:rPr>
        <w:t>) определяет вели</w:t>
      </w:r>
      <w:r>
        <w:rPr>
          <w:sz w:val="28"/>
          <w:szCs w:val="28"/>
        </w:rPr>
        <w:t>чину повышения начальной цены («</w:t>
      </w:r>
      <w:r w:rsidRPr="00BC3820">
        <w:rPr>
          <w:sz w:val="28"/>
          <w:szCs w:val="28"/>
        </w:rPr>
        <w:t>шаг аукциона</w:t>
      </w:r>
      <w:r>
        <w:rPr>
          <w:sz w:val="28"/>
          <w:szCs w:val="28"/>
        </w:rPr>
        <w:t xml:space="preserve">»). </w:t>
      </w:r>
      <w:proofErr w:type="gramStart"/>
      <w:r>
        <w:rPr>
          <w:sz w:val="28"/>
          <w:szCs w:val="28"/>
        </w:rPr>
        <w:t>«</w:t>
      </w:r>
      <w:r w:rsidRPr="00BC3820">
        <w:rPr>
          <w:sz w:val="28"/>
          <w:szCs w:val="28"/>
        </w:rPr>
        <w:t>Шаг аукциона</w:t>
      </w:r>
      <w:r>
        <w:rPr>
          <w:sz w:val="28"/>
          <w:szCs w:val="28"/>
        </w:rPr>
        <w:t>»</w:t>
      </w:r>
      <w:r w:rsidRPr="00BC3820">
        <w:rPr>
          <w:sz w:val="28"/>
          <w:szCs w:val="28"/>
        </w:rPr>
        <w:t xml:space="preserve"> устанавливается в пределах 3 процентов начальной цены земельного участка или начального размера арендной платы и не изменяется в течение всего аукциона;</w:t>
      </w:r>
      <w:proofErr w:type="gramEnd"/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BC3820">
        <w:rPr>
          <w:sz w:val="28"/>
          <w:szCs w:val="28"/>
        </w:rPr>
        <w:t>) определяет размер задатка для участия в аукционе. Задаток для уч</w:t>
      </w:r>
      <w:r w:rsidRPr="00BC3820">
        <w:rPr>
          <w:sz w:val="28"/>
          <w:szCs w:val="28"/>
        </w:rPr>
        <w:t>а</w:t>
      </w:r>
      <w:r w:rsidRPr="00BC3820">
        <w:rPr>
          <w:sz w:val="28"/>
          <w:szCs w:val="28"/>
        </w:rPr>
        <w:t>стия в аукционе определяется в размере 20 процентов начальной цены з</w:t>
      </w:r>
      <w:r w:rsidRPr="00BC3820">
        <w:rPr>
          <w:sz w:val="28"/>
          <w:szCs w:val="28"/>
        </w:rPr>
        <w:t>е</w:t>
      </w:r>
      <w:r w:rsidRPr="00BC3820">
        <w:rPr>
          <w:sz w:val="28"/>
          <w:szCs w:val="28"/>
        </w:rPr>
        <w:t>мельного участка или начального размера арендной платы;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BC3820">
        <w:rPr>
          <w:sz w:val="28"/>
          <w:szCs w:val="28"/>
        </w:rPr>
        <w:t>) определяет существенные условия договоров купли-продажи з</w:t>
      </w:r>
      <w:r w:rsidRPr="00BC3820">
        <w:rPr>
          <w:sz w:val="28"/>
          <w:szCs w:val="28"/>
        </w:rPr>
        <w:t>е</w:t>
      </w:r>
      <w:r w:rsidRPr="00BC3820">
        <w:rPr>
          <w:sz w:val="28"/>
          <w:szCs w:val="28"/>
        </w:rPr>
        <w:t>мельных участков, договоров аренды земельных участков, заключаемых по результатам аукциона;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BC3820">
        <w:rPr>
          <w:sz w:val="28"/>
          <w:szCs w:val="28"/>
        </w:rPr>
        <w:t>) указывает в качестве места подачи заявок и места проведения аукц</w:t>
      </w:r>
      <w:r w:rsidRPr="00BC3820">
        <w:rPr>
          <w:sz w:val="28"/>
          <w:szCs w:val="28"/>
        </w:rPr>
        <w:t>и</w:t>
      </w:r>
      <w:r w:rsidRPr="00BC3820">
        <w:rPr>
          <w:sz w:val="28"/>
          <w:szCs w:val="28"/>
        </w:rPr>
        <w:t>она адрес электронной площадки в информаци</w:t>
      </w:r>
      <w:r>
        <w:rPr>
          <w:sz w:val="28"/>
          <w:szCs w:val="28"/>
        </w:rPr>
        <w:t>онно-телекоммуникационной сети «</w:t>
      </w:r>
      <w:r w:rsidRPr="00BC382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C3820">
        <w:rPr>
          <w:sz w:val="28"/>
          <w:szCs w:val="28"/>
        </w:rPr>
        <w:t>, на которой проводится аукцион;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BC3820">
        <w:rPr>
          <w:sz w:val="28"/>
          <w:szCs w:val="28"/>
        </w:rPr>
        <w:t>) организует подготовку и публикацию извещения о проведении ау</w:t>
      </w:r>
      <w:r w:rsidRPr="00BC3820">
        <w:rPr>
          <w:sz w:val="28"/>
          <w:szCs w:val="28"/>
        </w:rPr>
        <w:t>к</w:t>
      </w:r>
      <w:r w:rsidRPr="00BC3820">
        <w:rPr>
          <w:sz w:val="28"/>
          <w:szCs w:val="28"/>
        </w:rPr>
        <w:t>циона (или об отказе в проведении), а также информации о результатах ау</w:t>
      </w:r>
      <w:r w:rsidRPr="00BC3820">
        <w:rPr>
          <w:sz w:val="28"/>
          <w:szCs w:val="28"/>
        </w:rPr>
        <w:t>к</w:t>
      </w:r>
      <w:r w:rsidRPr="00BC3820">
        <w:rPr>
          <w:sz w:val="28"/>
          <w:szCs w:val="28"/>
        </w:rPr>
        <w:t xml:space="preserve">циона: на официальном сайте Российской Федерации в информационно-телекоммуникационной сети </w:t>
      </w:r>
      <w:r>
        <w:rPr>
          <w:sz w:val="28"/>
          <w:szCs w:val="28"/>
        </w:rPr>
        <w:t>«</w:t>
      </w:r>
      <w:r w:rsidRPr="00BC382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C3820">
        <w:rPr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(далее - официальный сайт) и официальном сайте Администрации города Рубцовска Алтайского края в информационно-телекоммуникационной сети «Интернет»;</w:t>
      </w:r>
      <w:proofErr w:type="gramEnd"/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Pr="00BC3820">
        <w:rPr>
          <w:sz w:val="28"/>
          <w:szCs w:val="28"/>
        </w:rPr>
        <w:t>) выдает необходимые материалы и соответствующие документы юридическим и физическим лицам, намеревающимся при</w:t>
      </w:r>
      <w:r>
        <w:rPr>
          <w:sz w:val="28"/>
          <w:szCs w:val="28"/>
        </w:rPr>
        <w:t>нять участие в ау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ционе (далее</w:t>
      </w:r>
      <w:r w:rsidRPr="00BC3820">
        <w:rPr>
          <w:sz w:val="28"/>
          <w:szCs w:val="28"/>
        </w:rPr>
        <w:t xml:space="preserve"> - претенденты);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Pr="00BC3820">
        <w:rPr>
          <w:sz w:val="28"/>
          <w:szCs w:val="28"/>
        </w:rPr>
        <w:t xml:space="preserve">) информирует участников аукциона о </w:t>
      </w:r>
      <w:proofErr w:type="gramStart"/>
      <w:r w:rsidRPr="00BC3820">
        <w:rPr>
          <w:sz w:val="28"/>
          <w:szCs w:val="28"/>
        </w:rPr>
        <w:t>размере</w:t>
      </w:r>
      <w:proofErr w:type="gramEnd"/>
      <w:r w:rsidRPr="00BC3820">
        <w:rPr>
          <w:sz w:val="28"/>
          <w:szCs w:val="28"/>
        </w:rPr>
        <w:t xml:space="preserve"> взимаемой с победит</w:t>
      </w:r>
      <w:r w:rsidRPr="00BC3820">
        <w:rPr>
          <w:sz w:val="28"/>
          <w:szCs w:val="28"/>
        </w:rPr>
        <w:t>е</w:t>
      </w:r>
      <w:r w:rsidRPr="00BC3820">
        <w:rPr>
          <w:sz w:val="28"/>
          <w:szCs w:val="28"/>
        </w:rPr>
        <w:t>ля электронного аукциона платы оператору электронной площадки.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Pr="00BC3820">
        <w:rPr>
          <w:sz w:val="28"/>
          <w:szCs w:val="28"/>
        </w:rPr>
        <w:t>) готовит проекты договоров купли-продажи земельных участков, проекты договоров аренды земельных участков;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Pr="00BC3820">
        <w:rPr>
          <w:sz w:val="28"/>
          <w:szCs w:val="28"/>
        </w:rPr>
        <w:t>) подписывает договоры купли-продажи земельных участков, дог</w:t>
      </w:r>
      <w:r w:rsidRPr="00BC3820">
        <w:rPr>
          <w:sz w:val="28"/>
          <w:szCs w:val="28"/>
        </w:rPr>
        <w:t>о</w:t>
      </w:r>
      <w:r w:rsidRPr="00BC3820">
        <w:rPr>
          <w:sz w:val="28"/>
          <w:szCs w:val="28"/>
        </w:rPr>
        <w:t>воры аренды земельных участков по результатам аукциона;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Pr="00BC3820">
        <w:rPr>
          <w:sz w:val="28"/>
          <w:szCs w:val="28"/>
        </w:rPr>
        <w:t>) осуществляет иные предусмотренные настоящим Порядком фун</w:t>
      </w:r>
      <w:r w:rsidRPr="00BC3820">
        <w:rPr>
          <w:sz w:val="28"/>
          <w:szCs w:val="28"/>
        </w:rPr>
        <w:t>к</w:t>
      </w:r>
      <w:r w:rsidRPr="00BC3820">
        <w:rPr>
          <w:sz w:val="28"/>
          <w:szCs w:val="28"/>
        </w:rPr>
        <w:t>ции.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BC3820">
        <w:rPr>
          <w:sz w:val="28"/>
          <w:szCs w:val="28"/>
        </w:rPr>
        <w:t>. Организатор аукциона обеспечивает опубликование извещения о проведении аукциона на официальном сайте и официальном сайте Админ</w:t>
      </w:r>
      <w:r w:rsidRPr="00BC3820">
        <w:rPr>
          <w:sz w:val="28"/>
          <w:szCs w:val="28"/>
        </w:rPr>
        <w:t>и</w:t>
      </w:r>
      <w:r w:rsidRPr="00BC3820">
        <w:rPr>
          <w:sz w:val="28"/>
          <w:szCs w:val="28"/>
        </w:rPr>
        <w:t>страции города Рубцовска Алтайского края в информационно-</w:t>
      </w:r>
      <w:r w:rsidRPr="00BC3820">
        <w:rPr>
          <w:sz w:val="28"/>
          <w:szCs w:val="28"/>
        </w:rPr>
        <w:lastRenderedPageBreak/>
        <w:t xml:space="preserve">телекоммуникационной сети «Интернет» не </w:t>
      </w:r>
      <w:proofErr w:type="gramStart"/>
      <w:r>
        <w:rPr>
          <w:sz w:val="28"/>
          <w:szCs w:val="28"/>
        </w:rPr>
        <w:t>позднее</w:t>
      </w:r>
      <w:proofErr w:type="gramEnd"/>
      <w:r w:rsidRPr="00BC3820">
        <w:rPr>
          <w:sz w:val="28"/>
          <w:szCs w:val="28"/>
        </w:rPr>
        <w:t xml:space="preserve"> чем за тридцать</w:t>
      </w:r>
      <w:r>
        <w:rPr>
          <w:sz w:val="28"/>
          <w:szCs w:val="28"/>
        </w:rPr>
        <w:t xml:space="preserve"> кале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дарных</w:t>
      </w:r>
      <w:r w:rsidRPr="00BC3820">
        <w:rPr>
          <w:sz w:val="28"/>
          <w:szCs w:val="28"/>
        </w:rPr>
        <w:t xml:space="preserve"> дней до дня проведения аукциона.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 xml:space="preserve">Извещение о </w:t>
      </w:r>
      <w:proofErr w:type="gramStart"/>
      <w:r w:rsidRPr="00BC3820">
        <w:rPr>
          <w:sz w:val="28"/>
          <w:szCs w:val="28"/>
        </w:rPr>
        <w:t>проведении</w:t>
      </w:r>
      <w:proofErr w:type="gramEnd"/>
      <w:r w:rsidRPr="00BC3820">
        <w:rPr>
          <w:sz w:val="28"/>
          <w:szCs w:val="28"/>
        </w:rPr>
        <w:t xml:space="preserve"> аукциона должно содержать сведения: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1) об организаторе аукциона;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2) об уполномоченном органе и о реквизитах решения о проведен</w:t>
      </w:r>
      <w:proofErr w:type="gramStart"/>
      <w:r w:rsidRPr="00BC3820">
        <w:rPr>
          <w:sz w:val="28"/>
          <w:szCs w:val="28"/>
        </w:rPr>
        <w:t>ии ау</w:t>
      </w:r>
      <w:proofErr w:type="gramEnd"/>
      <w:r w:rsidRPr="00BC3820">
        <w:rPr>
          <w:sz w:val="28"/>
          <w:szCs w:val="28"/>
        </w:rPr>
        <w:t>кциона;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 xml:space="preserve">3) о </w:t>
      </w:r>
      <w:proofErr w:type="gramStart"/>
      <w:r w:rsidRPr="00BC3820">
        <w:rPr>
          <w:sz w:val="28"/>
          <w:szCs w:val="28"/>
        </w:rPr>
        <w:t>месте</w:t>
      </w:r>
      <w:proofErr w:type="gramEnd"/>
      <w:r w:rsidRPr="00BC3820">
        <w:rPr>
          <w:sz w:val="28"/>
          <w:szCs w:val="28"/>
        </w:rPr>
        <w:t xml:space="preserve"> подачи заявок, </w:t>
      </w:r>
      <w:r>
        <w:rPr>
          <w:sz w:val="28"/>
          <w:szCs w:val="28"/>
        </w:rPr>
        <w:t xml:space="preserve">времени, </w:t>
      </w:r>
      <w:r w:rsidRPr="00BC3820">
        <w:rPr>
          <w:sz w:val="28"/>
          <w:szCs w:val="28"/>
        </w:rPr>
        <w:t>месте</w:t>
      </w:r>
      <w:r>
        <w:rPr>
          <w:sz w:val="28"/>
          <w:szCs w:val="28"/>
        </w:rPr>
        <w:t>, форме</w:t>
      </w:r>
      <w:r w:rsidRPr="00BC3820">
        <w:rPr>
          <w:sz w:val="28"/>
          <w:szCs w:val="28"/>
        </w:rPr>
        <w:t xml:space="preserve"> и порядке проведения аукциона;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BC3820">
        <w:rPr>
          <w:sz w:val="28"/>
          <w:szCs w:val="28"/>
        </w:rPr>
        <w:t>4) о предмете аукциона (в том числе о местоположении, площади и к</w:t>
      </w:r>
      <w:r w:rsidRPr="00BC3820">
        <w:rPr>
          <w:sz w:val="28"/>
          <w:szCs w:val="28"/>
        </w:rPr>
        <w:t>а</w:t>
      </w:r>
      <w:r w:rsidRPr="00BC3820">
        <w:rPr>
          <w:sz w:val="28"/>
          <w:szCs w:val="28"/>
        </w:rPr>
        <w:t xml:space="preserve">дастровом номере земельного участка), правах на земельный участок, </w:t>
      </w:r>
      <w:r>
        <w:rPr>
          <w:sz w:val="28"/>
          <w:szCs w:val="28"/>
        </w:rPr>
        <w:t>о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ществующих обременениях</w:t>
      </w:r>
      <w:r w:rsidRPr="00BC3820">
        <w:rPr>
          <w:sz w:val="28"/>
          <w:szCs w:val="28"/>
        </w:rPr>
        <w:t>, о разрешенном использовании и принадлежн</w:t>
      </w:r>
      <w:r w:rsidRPr="00BC3820">
        <w:rPr>
          <w:sz w:val="28"/>
          <w:szCs w:val="28"/>
        </w:rPr>
        <w:t>о</w:t>
      </w:r>
      <w:r w:rsidRPr="00BC3820">
        <w:rPr>
          <w:sz w:val="28"/>
          <w:szCs w:val="28"/>
        </w:rPr>
        <w:t>сти земельного участка к определенной категории земель, а также о макс</w:t>
      </w:r>
      <w:r w:rsidRPr="00BC3820">
        <w:rPr>
          <w:sz w:val="28"/>
          <w:szCs w:val="28"/>
        </w:rPr>
        <w:t>и</w:t>
      </w:r>
      <w:r w:rsidRPr="00BC3820">
        <w:rPr>
          <w:sz w:val="28"/>
          <w:szCs w:val="28"/>
        </w:rPr>
        <w:t>мально и (или) минимально допустимых параметрах разрешенного стро</w:t>
      </w:r>
      <w:r w:rsidRPr="00BC3820">
        <w:rPr>
          <w:sz w:val="28"/>
          <w:szCs w:val="28"/>
        </w:rPr>
        <w:t>и</w:t>
      </w:r>
      <w:r w:rsidRPr="00BC3820">
        <w:rPr>
          <w:sz w:val="28"/>
          <w:szCs w:val="28"/>
        </w:rPr>
        <w:t>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</w:t>
      </w:r>
      <w:proofErr w:type="gramEnd"/>
      <w:r w:rsidRPr="00BC3820">
        <w:rPr>
          <w:sz w:val="28"/>
          <w:szCs w:val="28"/>
        </w:rPr>
        <w:t xml:space="preserve"> не предусматривается строительство здания, сооружения), о возмо</w:t>
      </w:r>
      <w:r w:rsidRPr="00BC3820">
        <w:rPr>
          <w:sz w:val="28"/>
          <w:szCs w:val="28"/>
        </w:rPr>
        <w:t>ж</w:t>
      </w:r>
      <w:r w:rsidRPr="00BC3820">
        <w:rPr>
          <w:sz w:val="28"/>
          <w:szCs w:val="28"/>
        </w:rPr>
        <w:t>ности подключения (технологического присоединения) объектов капитал</w:t>
      </w:r>
      <w:r w:rsidRPr="00BC3820">
        <w:rPr>
          <w:sz w:val="28"/>
          <w:szCs w:val="28"/>
        </w:rPr>
        <w:t>ь</w:t>
      </w:r>
      <w:r w:rsidRPr="00BC3820">
        <w:rPr>
          <w:sz w:val="28"/>
          <w:szCs w:val="28"/>
        </w:rPr>
        <w:t>ного строительства к сетям инженерно-технического обеспечения (за искл</w:t>
      </w:r>
      <w:r w:rsidRPr="00BC3820">
        <w:rPr>
          <w:sz w:val="28"/>
          <w:szCs w:val="28"/>
        </w:rPr>
        <w:t>ю</w:t>
      </w:r>
      <w:r w:rsidRPr="00BC3820">
        <w:rPr>
          <w:sz w:val="28"/>
          <w:szCs w:val="28"/>
        </w:rPr>
        <w:t>чением сетей теплоснабжения)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5) о начальной цене предмета аукциона;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6) о «</w:t>
      </w:r>
      <w:proofErr w:type="gramStart"/>
      <w:r w:rsidRPr="00BC3820">
        <w:rPr>
          <w:sz w:val="28"/>
          <w:szCs w:val="28"/>
        </w:rPr>
        <w:t>шаге</w:t>
      </w:r>
      <w:proofErr w:type="gramEnd"/>
      <w:r w:rsidRPr="00BC3820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>»</w:t>
      </w:r>
      <w:r w:rsidRPr="00BC3820">
        <w:rPr>
          <w:sz w:val="28"/>
          <w:szCs w:val="28"/>
        </w:rPr>
        <w:t>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7) о форме заявки на участие в аукционе, порядке ее приема, о месте ее приема, о дате и времени начала и окончания приема заявок на участие в аукционе;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 xml:space="preserve">8) о </w:t>
      </w:r>
      <w:proofErr w:type="gramStart"/>
      <w:r w:rsidRPr="00BC3820">
        <w:rPr>
          <w:sz w:val="28"/>
          <w:szCs w:val="28"/>
        </w:rPr>
        <w:t>размере</w:t>
      </w:r>
      <w:proofErr w:type="gramEnd"/>
      <w:r w:rsidRPr="00BC3820">
        <w:rPr>
          <w:sz w:val="28"/>
          <w:szCs w:val="28"/>
        </w:rPr>
        <w:t xml:space="preserve">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 xml:space="preserve">9) о </w:t>
      </w:r>
      <w:proofErr w:type="gramStart"/>
      <w:r w:rsidRPr="00BC3820">
        <w:rPr>
          <w:sz w:val="28"/>
          <w:szCs w:val="28"/>
        </w:rPr>
        <w:t>сроке</w:t>
      </w:r>
      <w:proofErr w:type="gramEnd"/>
      <w:r w:rsidRPr="00BC3820">
        <w:rPr>
          <w:sz w:val="28"/>
          <w:szCs w:val="28"/>
        </w:rPr>
        <w:t xml:space="preserve"> аренды земельного участка в случае проведения аукциона на право заключения договора аренды земельного участка. При этом срок аре</w:t>
      </w:r>
      <w:r w:rsidRPr="00BC3820">
        <w:rPr>
          <w:sz w:val="28"/>
          <w:szCs w:val="28"/>
        </w:rPr>
        <w:t>н</w:t>
      </w:r>
      <w:r w:rsidRPr="00BC3820">
        <w:rPr>
          <w:sz w:val="28"/>
          <w:szCs w:val="28"/>
        </w:rPr>
        <w:t>ды такого земельного участка устанавливается с учетом ограничений, пред</w:t>
      </w:r>
      <w:r w:rsidRPr="00BC3820">
        <w:rPr>
          <w:sz w:val="28"/>
          <w:szCs w:val="28"/>
        </w:rPr>
        <w:t>у</w:t>
      </w:r>
      <w:r w:rsidRPr="00BC3820">
        <w:rPr>
          <w:sz w:val="28"/>
          <w:szCs w:val="28"/>
        </w:rPr>
        <w:t xml:space="preserve">смотренных </w:t>
      </w:r>
      <w:hyperlink r:id="rId14" w:history="1">
        <w:r w:rsidRPr="00BC3820">
          <w:rPr>
            <w:sz w:val="28"/>
            <w:szCs w:val="28"/>
          </w:rPr>
          <w:t>пунктами 8</w:t>
        </w:r>
      </w:hyperlink>
      <w:r w:rsidRPr="00BC3820">
        <w:rPr>
          <w:sz w:val="28"/>
          <w:szCs w:val="28"/>
        </w:rPr>
        <w:t xml:space="preserve"> и </w:t>
      </w:r>
      <w:hyperlink r:id="rId15" w:history="1">
        <w:r w:rsidRPr="00BC3820">
          <w:rPr>
            <w:sz w:val="28"/>
            <w:szCs w:val="28"/>
          </w:rPr>
          <w:t>9 статьи 39.8</w:t>
        </w:r>
      </w:hyperlink>
      <w:r w:rsidRPr="00BC3820">
        <w:rPr>
          <w:sz w:val="28"/>
          <w:szCs w:val="28"/>
        </w:rPr>
        <w:t xml:space="preserve"> ЗК РФ;</w:t>
      </w:r>
    </w:p>
    <w:p w:rsidR="00536B08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 xml:space="preserve">10) о </w:t>
      </w:r>
      <w:proofErr w:type="gramStart"/>
      <w:r w:rsidRPr="00BC3820">
        <w:rPr>
          <w:sz w:val="28"/>
          <w:szCs w:val="28"/>
        </w:rPr>
        <w:t>размере</w:t>
      </w:r>
      <w:proofErr w:type="gramEnd"/>
      <w:r w:rsidRPr="00BC3820">
        <w:rPr>
          <w:sz w:val="28"/>
          <w:szCs w:val="28"/>
        </w:rPr>
        <w:t xml:space="preserve"> взимаемой с победителя аукциона платы оператору эле</w:t>
      </w:r>
      <w:r w:rsidRPr="00BC3820">
        <w:rPr>
          <w:sz w:val="28"/>
          <w:szCs w:val="28"/>
        </w:rPr>
        <w:t>к</w:t>
      </w:r>
      <w:r w:rsidRPr="00BC3820">
        <w:rPr>
          <w:sz w:val="28"/>
          <w:szCs w:val="28"/>
        </w:rPr>
        <w:t>тронной площадки.</w:t>
      </w:r>
    </w:p>
    <w:p w:rsidR="00536B08" w:rsidRDefault="00536B08" w:rsidP="00536B0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11) об </w:t>
      </w:r>
      <w:r>
        <w:rPr>
          <w:rFonts w:eastAsiaTheme="minorHAnsi"/>
          <w:sz w:val="28"/>
          <w:szCs w:val="28"/>
          <w:lang w:eastAsia="en-US"/>
        </w:rPr>
        <w:t>определении лица, выигравшего аукцион.</w:t>
      </w:r>
    </w:p>
    <w:p w:rsidR="00536B08" w:rsidRPr="0025502D" w:rsidRDefault="00536B08" w:rsidP="00536B0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BC3820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BC38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Организатор аукциона принимает решение отказаться от </w:t>
      </w:r>
      <w:r>
        <w:rPr>
          <w:rFonts w:eastAsiaTheme="minorHAnsi"/>
          <w:sz w:val="28"/>
          <w:szCs w:val="28"/>
          <w:lang w:eastAsia="en-US"/>
        </w:rPr>
        <w:t>провед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ния аукциона в любое время, но 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чем за три календарных дня до наступления даты его проведения </w:t>
      </w:r>
      <w:r w:rsidRPr="00BC3820">
        <w:rPr>
          <w:sz w:val="28"/>
          <w:szCs w:val="28"/>
        </w:rPr>
        <w:t>в случае выявления обстоятельств, пред</w:t>
      </w:r>
      <w:r w:rsidRPr="00BC3820">
        <w:rPr>
          <w:sz w:val="28"/>
          <w:szCs w:val="28"/>
        </w:rPr>
        <w:t>у</w:t>
      </w:r>
      <w:r w:rsidRPr="00BC3820">
        <w:rPr>
          <w:sz w:val="28"/>
          <w:szCs w:val="28"/>
        </w:rPr>
        <w:t xml:space="preserve">смотренных </w:t>
      </w:r>
      <w:hyperlink r:id="rId16" w:history="1">
        <w:r w:rsidRPr="00BC3820">
          <w:rPr>
            <w:sz w:val="28"/>
            <w:szCs w:val="28"/>
          </w:rPr>
          <w:t>пунктом 8 статьи 39.11</w:t>
        </w:r>
      </w:hyperlink>
      <w:r w:rsidR="00C06CFC">
        <w:rPr>
          <w:sz w:val="28"/>
          <w:szCs w:val="28"/>
        </w:rPr>
        <w:t xml:space="preserve"> </w:t>
      </w:r>
      <w:r>
        <w:rPr>
          <w:sz w:val="28"/>
          <w:szCs w:val="28"/>
        </w:rPr>
        <w:t>ЗК РФ</w:t>
      </w:r>
      <w:r w:rsidRPr="00BC3820">
        <w:rPr>
          <w:sz w:val="28"/>
          <w:szCs w:val="28"/>
        </w:rPr>
        <w:t>. Извещение об отказе в провед</w:t>
      </w:r>
      <w:r w:rsidRPr="00BC3820">
        <w:rPr>
          <w:sz w:val="28"/>
          <w:szCs w:val="28"/>
        </w:rPr>
        <w:t>е</w:t>
      </w:r>
      <w:r w:rsidRPr="00BC3820">
        <w:rPr>
          <w:sz w:val="28"/>
          <w:szCs w:val="28"/>
        </w:rPr>
        <w:t>н</w:t>
      </w:r>
      <w:proofErr w:type="gramStart"/>
      <w:r w:rsidRPr="00BC3820">
        <w:rPr>
          <w:sz w:val="28"/>
          <w:szCs w:val="28"/>
        </w:rPr>
        <w:t>ии ау</w:t>
      </w:r>
      <w:proofErr w:type="gramEnd"/>
      <w:r w:rsidRPr="00BC3820">
        <w:rPr>
          <w:sz w:val="28"/>
          <w:szCs w:val="28"/>
        </w:rPr>
        <w:t xml:space="preserve">кциона </w:t>
      </w:r>
      <w:r>
        <w:rPr>
          <w:sz w:val="28"/>
          <w:szCs w:val="28"/>
        </w:rPr>
        <w:t xml:space="preserve">размещается </w:t>
      </w:r>
      <w:r w:rsidRPr="00BC3820">
        <w:rPr>
          <w:sz w:val="28"/>
          <w:szCs w:val="28"/>
        </w:rPr>
        <w:t>в течени</w:t>
      </w:r>
      <w:r w:rsidR="00C06CFC">
        <w:rPr>
          <w:sz w:val="28"/>
          <w:szCs w:val="28"/>
        </w:rPr>
        <w:t>е</w:t>
      </w:r>
      <w:r w:rsidRPr="00BC3820">
        <w:rPr>
          <w:sz w:val="28"/>
          <w:szCs w:val="28"/>
        </w:rPr>
        <w:t xml:space="preserve"> трех</w:t>
      </w:r>
      <w:r>
        <w:rPr>
          <w:sz w:val="28"/>
          <w:szCs w:val="28"/>
        </w:rPr>
        <w:t xml:space="preserve"> календарных</w:t>
      </w:r>
      <w:r w:rsidRPr="00BC3820">
        <w:rPr>
          <w:sz w:val="28"/>
          <w:szCs w:val="28"/>
        </w:rPr>
        <w:t xml:space="preserve"> дней со дня принятия решения об отказе в проведении </w:t>
      </w:r>
      <w:r>
        <w:rPr>
          <w:sz w:val="28"/>
          <w:szCs w:val="28"/>
        </w:rPr>
        <w:t xml:space="preserve">аукциона </w:t>
      </w:r>
      <w:r w:rsidRPr="00BC3820">
        <w:rPr>
          <w:sz w:val="28"/>
          <w:szCs w:val="28"/>
        </w:rPr>
        <w:t>организатором аукциона</w:t>
      </w:r>
      <w:r>
        <w:rPr>
          <w:sz w:val="28"/>
          <w:szCs w:val="28"/>
        </w:rPr>
        <w:t xml:space="preserve">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циальном сайте </w:t>
      </w:r>
      <w:r w:rsidRPr="00BC3820">
        <w:rPr>
          <w:sz w:val="28"/>
          <w:szCs w:val="28"/>
        </w:rPr>
        <w:t>и официальном сайте Администрации города Рубцовска А</w:t>
      </w:r>
      <w:r w:rsidRPr="00BC3820">
        <w:rPr>
          <w:sz w:val="28"/>
          <w:szCs w:val="28"/>
        </w:rPr>
        <w:t>л</w:t>
      </w:r>
      <w:r w:rsidRPr="00BC3820">
        <w:rPr>
          <w:sz w:val="28"/>
          <w:szCs w:val="28"/>
        </w:rPr>
        <w:t>тайского края в информационно-телекоммуникационной сети «Интернет».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Организатор аукциона в течение трех</w:t>
      </w:r>
      <w:r>
        <w:rPr>
          <w:sz w:val="28"/>
          <w:szCs w:val="28"/>
        </w:rPr>
        <w:t xml:space="preserve"> календарных</w:t>
      </w:r>
      <w:r w:rsidRPr="00BC3820">
        <w:rPr>
          <w:sz w:val="28"/>
          <w:szCs w:val="28"/>
        </w:rPr>
        <w:t xml:space="preserve"> дней со дня прин</w:t>
      </w:r>
      <w:r w:rsidRPr="00BC3820">
        <w:rPr>
          <w:sz w:val="28"/>
          <w:szCs w:val="28"/>
        </w:rPr>
        <w:t>я</w:t>
      </w:r>
      <w:r w:rsidRPr="00BC3820">
        <w:rPr>
          <w:sz w:val="28"/>
          <w:szCs w:val="28"/>
        </w:rPr>
        <w:t>тия решения об отказе в проведен</w:t>
      </w:r>
      <w:proofErr w:type="gramStart"/>
      <w:r w:rsidRPr="00BC3820">
        <w:rPr>
          <w:sz w:val="28"/>
          <w:szCs w:val="28"/>
        </w:rPr>
        <w:t>ии ау</w:t>
      </w:r>
      <w:proofErr w:type="gramEnd"/>
      <w:r w:rsidRPr="00BC3820">
        <w:rPr>
          <w:sz w:val="28"/>
          <w:szCs w:val="28"/>
        </w:rPr>
        <w:t xml:space="preserve">кциона обязан </w:t>
      </w:r>
      <w:r w:rsidRPr="00216DDF">
        <w:rPr>
          <w:sz w:val="28"/>
          <w:szCs w:val="28"/>
        </w:rPr>
        <w:t>известить претендентов</w:t>
      </w:r>
      <w:r w:rsidRPr="00BC3820">
        <w:rPr>
          <w:sz w:val="28"/>
          <w:szCs w:val="28"/>
        </w:rPr>
        <w:t xml:space="preserve"> </w:t>
      </w:r>
      <w:r w:rsidRPr="00BC3820">
        <w:rPr>
          <w:sz w:val="28"/>
          <w:szCs w:val="28"/>
        </w:rPr>
        <w:lastRenderedPageBreak/>
        <w:t xml:space="preserve">аукциона об отказе в проведении аукциона и возвратить </w:t>
      </w:r>
      <w:r>
        <w:rPr>
          <w:sz w:val="28"/>
          <w:szCs w:val="28"/>
        </w:rPr>
        <w:t xml:space="preserve">им </w:t>
      </w:r>
      <w:r w:rsidRPr="00BC3820">
        <w:rPr>
          <w:sz w:val="28"/>
          <w:szCs w:val="28"/>
        </w:rPr>
        <w:t>внесенные зада</w:t>
      </w:r>
      <w:r w:rsidRPr="00BC3820">
        <w:rPr>
          <w:sz w:val="28"/>
          <w:szCs w:val="28"/>
        </w:rPr>
        <w:t>т</w:t>
      </w:r>
      <w:r w:rsidRPr="00BC3820">
        <w:rPr>
          <w:sz w:val="28"/>
          <w:szCs w:val="28"/>
        </w:rPr>
        <w:t>ки.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536B08" w:rsidRPr="00BC3820" w:rsidRDefault="00536B08" w:rsidP="00536B08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BC3820">
        <w:rPr>
          <w:sz w:val="28"/>
          <w:szCs w:val="28"/>
        </w:rPr>
        <w:t>2. Условия участия в аукционе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bookmarkStart w:id="0" w:name="Par86"/>
      <w:bookmarkEnd w:id="0"/>
      <w:r w:rsidRPr="00BC3820">
        <w:rPr>
          <w:sz w:val="28"/>
          <w:szCs w:val="28"/>
        </w:rPr>
        <w:t>2.1. Для участия в аукционе претенденты представляют в установле</w:t>
      </w:r>
      <w:r w:rsidRPr="00BC3820">
        <w:rPr>
          <w:sz w:val="28"/>
          <w:szCs w:val="28"/>
        </w:rPr>
        <w:t>н</w:t>
      </w:r>
      <w:r w:rsidRPr="00BC3820">
        <w:rPr>
          <w:sz w:val="28"/>
          <w:szCs w:val="28"/>
        </w:rPr>
        <w:t>ный в извещении о проведен</w:t>
      </w:r>
      <w:proofErr w:type="gramStart"/>
      <w:r w:rsidRPr="00BC3820">
        <w:rPr>
          <w:sz w:val="28"/>
          <w:szCs w:val="28"/>
        </w:rPr>
        <w:t>ии ау</w:t>
      </w:r>
      <w:proofErr w:type="gramEnd"/>
      <w:r w:rsidRPr="00BC3820">
        <w:rPr>
          <w:sz w:val="28"/>
          <w:szCs w:val="28"/>
        </w:rPr>
        <w:t>кциона срок следующие документы: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1) заявка на участие в аукционе по установленной в извещении о пр</w:t>
      </w:r>
      <w:r w:rsidRPr="00BC3820">
        <w:rPr>
          <w:sz w:val="28"/>
          <w:szCs w:val="28"/>
        </w:rPr>
        <w:t>о</w:t>
      </w:r>
      <w:r w:rsidRPr="00BC3820">
        <w:rPr>
          <w:sz w:val="28"/>
          <w:szCs w:val="28"/>
        </w:rPr>
        <w:t>веден</w:t>
      </w:r>
      <w:proofErr w:type="gramStart"/>
      <w:r w:rsidRPr="00BC3820">
        <w:rPr>
          <w:sz w:val="28"/>
          <w:szCs w:val="28"/>
        </w:rPr>
        <w:t>ии ау</w:t>
      </w:r>
      <w:proofErr w:type="gramEnd"/>
      <w:r w:rsidRPr="00BC3820">
        <w:rPr>
          <w:sz w:val="28"/>
          <w:szCs w:val="28"/>
        </w:rPr>
        <w:t>кциона форме с указанием банковских реквизитов счета для во</w:t>
      </w:r>
      <w:r w:rsidRPr="00BC3820">
        <w:rPr>
          <w:sz w:val="28"/>
          <w:szCs w:val="28"/>
        </w:rPr>
        <w:t>з</w:t>
      </w:r>
      <w:r w:rsidRPr="00BC3820">
        <w:rPr>
          <w:sz w:val="28"/>
          <w:szCs w:val="28"/>
        </w:rPr>
        <w:t>врата задатка в форме электронного документа, подписанная усиленной кв</w:t>
      </w:r>
      <w:r w:rsidRPr="00BC3820">
        <w:rPr>
          <w:sz w:val="28"/>
          <w:szCs w:val="28"/>
        </w:rPr>
        <w:t>а</w:t>
      </w:r>
      <w:r w:rsidRPr="00BC3820">
        <w:rPr>
          <w:sz w:val="28"/>
          <w:szCs w:val="28"/>
        </w:rPr>
        <w:t>лифицированной электронной подписью претендента;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BC3820">
        <w:rPr>
          <w:sz w:val="28"/>
          <w:szCs w:val="28"/>
        </w:rPr>
        <w:t>2) для физических лиц - копии документов, удостоверяющих личность претендента, для юридических лиц - документ, подтверждающий полном</w:t>
      </w:r>
      <w:r w:rsidRPr="00BC3820">
        <w:rPr>
          <w:sz w:val="28"/>
          <w:szCs w:val="28"/>
        </w:rPr>
        <w:t>о</w:t>
      </w:r>
      <w:r w:rsidRPr="00BC3820">
        <w:rPr>
          <w:sz w:val="28"/>
          <w:szCs w:val="28"/>
        </w:rPr>
        <w:t>чия лица на осуществление действий от имени юридического лица (копия решения учредителей о назначении/избрании руководителя и копия  приказа о вступлении в должность руководителя), в соответствии с которыми такое физическое лицо обладает правом действовать от имени претендента без д</w:t>
      </w:r>
      <w:r w:rsidRPr="00BC3820">
        <w:rPr>
          <w:sz w:val="28"/>
          <w:szCs w:val="28"/>
        </w:rPr>
        <w:t>о</w:t>
      </w:r>
      <w:r w:rsidRPr="00BC3820">
        <w:rPr>
          <w:sz w:val="28"/>
          <w:szCs w:val="28"/>
        </w:rPr>
        <w:t>веренности (руководитель), либо  доверенность на осуществление действий от</w:t>
      </w:r>
      <w:proofErr w:type="gramEnd"/>
      <w:r w:rsidRPr="00BC3820">
        <w:rPr>
          <w:sz w:val="28"/>
          <w:szCs w:val="28"/>
        </w:rPr>
        <w:t xml:space="preserve"> имени претендента, </w:t>
      </w:r>
      <w:proofErr w:type="gramStart"/>
      <w:r w:rsidRPr="00BC3820">
        <w:rPr>
          <w:sz w:val="28"/>
          <w:szCs w:val="28"/>
        </w:rPr>
        <w:t>заверенную</w:t>
      </w:r>
      <w:proofErr w:type="gramEnd"/>
      <w:r w:rsidRPr="00BC3820">
        <w:rPr>
          <w:sz w:val="28"/>
          <w:szCs w:val="28"/>
        </w:rPr>
        <w:t xml:space="preserve"> печатью юридического лица и подписа</w:t>
      </w:r>
      <w:r w:rsidRPr="00BC3820">
        <w:rPr>
          <w:sz w:val="28"/>
          <w:szCs w:val="28"/>
        </w:rPr>
        <w:t>н</w:t>
      </w:r>
      <w:r w:rsidRPr="00BC3820">
        <w:rPr>
          <w:sz w:val="28"/>
          <w:szCs w:val="28"/>
        </w:rPr>
        <w:t>ную руководителем претендента в форме электронного документа, подп</w:t>
      </w:r>
      <w:r w:rsidRPr="00BC3820">
        <w:rPr>
          <w:sz w:val="28"/>
          <w:szCs w:val="28"/>
        </w:rPr>
        <w:t>и</w:t>
      </w:r>
      <w:r w:rsidRPr="00BC3820">
        <w:rPr>
          <w:sz w:val="28"/>
          <w:szCs w:val="28"/>
        </w:rPr>
        <w:t>санного усиленной квалифицированной электронной подписью претендента;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3) надлежащим образом заверенный перевод на русский язык докуме</w:t>
      </w:r>
      <w:r w:rsidRPr="00BC3820">
        <w:rPr>
          <w:sz w:val="28"/>
          <w:szCs w:val="28"/>
        </w:rPr>
        <w:t>н</w:t>
      </w:r>
      <w:r w:rsidRPr="00BC3820">
        <w:rPr>
          <w:sz w:val="28"/>
          <w:szCs w:val="28"/>
        </w:rPr>
        <w:t>тов о государственной регистрации юридического лица в соответствии с з</w:t>
      </w:r>
      <w:r w:rsidRPr="00BC3820">
        <w:rPr>
          <w:sz w:val="28"/>
          <w:szCs w:val="28"/>
        </w:rPr>
        <w:t>а</w:t>
      </w:r>
      <w:r w:rsidRPr="00BC3820">
        <w:rPr>
          <w:sz w:val="28"/>
          <w:szCs w:val="28"/>
        </w:rPr>
        <w:t>конодательством иностранного государства в случае, если претендентом я</w:t>
      </w:r>
      <w:r w:rsidRPr="00BC3820">
        <w:rPr>
          <w:sz w:val="28"/>
          <w:szCs w:val="28"/>
        </w:rPr>
        <w:t>в</w:t>
      </w:r>
      <w:r w:rsidRPr="00BC3820">
        <w:rPr>
          <w:sz w:val="28"/>
          <w:szCs w:val="28"/>
        </w:rPr>
        <w:t>ляется иностранное юридическое лицо в форме электронного документа, подписанного усиленной квалифицированной электронной подписью пр</w:t>
      </w:r>
      <w:r w:rsidRPr="00BC3820">
        <w:rPr>
          <w:sz w:val="28"/>
          <w:szCs w:val="28"/>
        </w:rPr>
        <w:t>е</w:t>
      </w:r>
      <w:r w:rsidRPr="00BC3820">
        <w:rPr>
          <w:sz w:val="28"/>
          <w:szCs w:val="28"/>
        </w:rPr>
        <w:t>тендента;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4) документы, подтверждающие внесение задатка в форме электронн</w:t>
      </w:r>
      <w:r w:rsidRPr="00BC3820">
        <w:rPr>
          <w:sz w:val="28"/>
          <w:szCs w:val="28"/>
        </w:rPr>
        <w:t>о</w:t>
      </w:r>
      <w:r w:rsidRPr="00BC3820">
        <w:rPr>
          <w:sz w:val="28"/>
          <w:szCs w:val="28"/>
        </w:rPr>
        <w:t>го документа, подписанные усиленной квалифицированной электронной подписью претендента.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 xml:space="preserve">2.2. Представление документов, подтверждающих внесение задатка, признается заключением договора о </w:t>
      </w:r>
      <w:proofErr w:type="gramStart"/>
      <w:r w:rsidRPr="00BC3820">
        <w:rPr>
          <w:sz w:val="28"/>
          <w:szCs w:val="28"/>
        </w:rPr>
        <w:t>задатке</w:t>
      </w:r>
      <w:proofErr w:type="gramEnd"/>
      <w:r w:rsidRPr="00BC3820">
        <w:rPr>
          <w:sz w:val="28"/>
          <w:szCs w:val="28"/>
        </w:rPr>
        <w:t>.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 xml:space="preserve">2.3. Организатор аукциона не вправе требовать представления иных документов, за исключением документов, указанных в </w:t>
      </w:r>
      <w:hyperlink w:anchor="Par86" w:history="1">
        <w:r w:rsidRPr="00BC3820">
          <w:rPr>
            <w:sz w:val="28"/>
            <w:szCs w:val="28"/>
          </w:rPr>
          <w:t>пункте 2.1</w:t>
        </w:r>
      </w:hyperlink>
      <w:r w:rsidRPr="00BC3820">
        <w:rPr>
          <w:sz w:val="28"/>
          <w:szCs w:val="28"/>
        </w:rPr>
        <w:t xml:space="preserve"> настоящего Порядка. </w:t>
      </w:r>
      <w:proofErr w:type="gramStart"/>
      <w:r w:rsidRPr="00BC3820">
        <w:rPr>
          <w:sz w:val="28"/>
          <w:szCs w:val="28"/>
        </w:rPr>
        <w:t>Организатор аукциона в отношении претендентов - юридических лиц и индивидуальных предпринимателей запрашивает сведения о прете</w:t>
      </w:r>
      <w:r w:rsidRPr="00BC3820">
        <w:rPr>
          <w:sz w:val="28"/>
          <w:szCs w:val="28"/>
        </w:rPr>
        <w:t>н</w:t>
      </w:r>
      <w:r w:rsidRPr="00BC3820">
        <w:rPr>
          <w:sz w:val="28"/>
          <w:szCs w:val="28"/>
        </w:rPr>
        <w:t>денте, содержащиеся соответственно в едином государственном реестре юридических лиц и едином государственном реестре индивидуальных пре</w:t>
      </w:r>
      <w:r w:rsidRPr="00BC3820">
        <w:rPr>
          <w:sz w:val="28"/>
          <w:szCs w:val="28"/>
        </w:rPr>
        <w:t>д</w:t>
      </w:r>
      <w:r w:rsidRPr="00BC3820">
        <w:rPr>
          <w:sz w:val="28"/>
          <w:szCs w:val="28"/>
        </w:rPr>
        <w:t>принимателей, с использованием единой системы межведомственного эле</w:t>
      </w:r>
      <w:r w:rsidRPr="00BC3820">
        <w:rPr>
          <w:sz w:val="28"/>
          <w:szCs w:val="28"/>
        </w:rPr>
        <w:t>к</w:t>
      </w:r>
      <w:r w:rsidRPr="00BC3820">
        <w:rPr>
          <w:sz w:val="28"/>
          <w:szCs w:val="28"/>
        </w:rPr>
        <w:t>тронного взаимодействия в федеральном органе исполнительной власти, осуществляющем государственную регистрацию юридических лиц, физич</w:t>
      </w:r>
      <w:r w:rsidRPr="00BC3820">
        <w:rPr>
          <w:sz w:val="28"/>
          <w:szCs w:val="28"/>
        </w:rPr>
        <w:t>е</w:t>
      </w:r>
      <w:r w:rsidRPr="00BC3820">
        <w:rPr>
          <w:sz w:val="28"/>
          <w:szCs w:val="28"/>
        </w:rPr>
        <w:t>ских лиц в качестве индивидуальных предпринимателей.</w:t>
      </w:r>
      <w:proofErr w:type="gramEnd"/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2.4. Прием документов прекращается не ранее чем за пять</w:t>
      </w:r>
      <w:r>
        <w:rPr>
          <w:sz w:val="28"/>
          <w:szCs w:val="28"/>
        </w:rPr>
        <w:t xml:space="preserve"> календарных</w:t>
      </w:r>
      <w:r w:rsidRPr="00BC3820">
        <w:rPr>
          <w:sz w:val="28"/>
          <w:szCs w:val="28"/>
        </w:rPr>
        <w:t xml:space="preserve"> дней до дня проведения аукциона.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lastRenderedPageBreak/>
        <w:t>2.5. Один претендент вправе подать только одну заявку на участие в аукционе в отношении каждого лота.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2.6. Претендент имеет право отозвать заявку на участие в аукционе до дня окончания срока приема заявок путем направления уведомления об о</w:t>
      </w:r>
      <w:r w:rsidRPr="00BC3820">
        <w:rPr>
          <w:sz w:val="28"/>
          <w:szCs w:val="28"/>
        </w:rPr>
        <w:t>т</w:t>
      </w:r>
      <w:r w:rsidRPr="00BC3820">
        <w:rPr>
          <w:sz w:val="28"/>
          <w:szCs w:val="28"/>
        </w:rPr>
        <w:t>зыве заявки на электронную площадку. Оператор электронной площадки осуществит возврат претенденту внесенного им задатка в течение трех раб</w:t>
      </w:r>
      <w:r w:rsidRPr="00BC3820">
        <w:rPr>
          <w:sz w:val="28"/>
          <w:szCs w:val="28"/>
        </w:rPr>
        <w:t>о</w:t>
      </w:r>
      <w:r w:rsidRPr="00BC3820">
        <w:rPr>
          <w:sz w:val="28"/>
          <w:szCs w:val="28"/>
        </w:rPr>
        <w:t>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2.7.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2.8. Претендент вправе не позднее дня окончания приема заявок от</w:t>
      </w:r>
      <w:r w:rsidRPr="00BC3820">
        <w:rPr>
          <w:sz w:val="28"/>
          <w:szCs w:val="28"/>
        </w:rPr>
        <w:t>о</w:t>
      </w:r>
      <w:r w:rsidRPr="00BC3820">
        <w:rPr>
          <w:sz w:val="28"/>
          <w:szCs w:val="28"/>
        </w:rPr>
        <w:t>звать заявку путем направления уведомления об отзыве заявки на электро</w:t>
      </w:r>
      <w:r w:rsidRPr="00BC3820">
        <w:rPr>
          <w:sz w:val="28"/>
          <w:szCs w:val="28"/>
        </w:rPr>
        <w:t>н</w:t>
      </w:r>
      <w:r w:rsidRPr="00BC3820">
        <w:rPr>
          <w:sz w:val="28"/>
          <w:szCs w:val="28"/>
        </w:rPr>
        <w:t>ную площадку.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2.9. Претендент не допускается к участию в аукционе в следующих случаях: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BC3820">
        <w:rPr>
          <w:sz w:val="28"/>
          <w:szCs w:val="28"/>
        </w:rPr>
        <w:t>1) непредставлени</w:t>
      </w:r>
      <w:r>
        <w:rPr>
          <w:sz w:val="28"/>
          <w:szCs w:val="28"/>
        </w:rPr>
        <w:t>я</w:t>
      </w:r>
      <w:r w:rsidRPr="00BC3820">
        <w:rPr>
          <w:sz w:val="28"/>
          <w:szCs w:val="28"/>
        </w:rPr>
        <w:t xml:space="preserve"> необходимых для участия в аукционе документов или представление недостоверных сведений;</w:t>
      </w:r>
      <w:proofErr w:type="gramEnd"/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 xml:space="preserve">2) </w:t>
      </w:r>
      <w:proofErr w:type="spellStart"/>
      <w:r w:rsidRPr="00BC3820">
        <w:rPr>
          <w:sz w:val="28"/>
          <w:szCs w:val="28"/>
        </w:rPr>
        <w:t>непоступлени</w:t>
      </w:r>
      <w:r>
        <w:rPr>
          <w:sz w:val="28"/>
          <w:szCs w:val="28"/>
        </w:rPr>
        <w:t>я</w:t>
      </w:r>
      <w:proofErr w:type="spellEnd"/>
      <w:r w:rsidRPr="00BC3820">
        <w:rPr>
          <w:sz w:val="28"/>
          <w:szCs w:val="28"/>
        </w:rPr>
        <w:t xml:space="preserve"> суммы задатка на лицевой счет оператора электро</w:t>
      </w:r>
      <w:r w:rsidRPr="00BC3820">
        <w:rPr>
          <w:sz w:val="28"/>
          <w:szCs w:val="28"/>
        </w:rPr>
        <w:t>н</w:t>
      </w:r>
      <w:r w:rsidRPr="00BC3820">
        <w:rPr>
          <w:sz w:val="28"/>
          <w:szCs w:val="28"/>
        </w:rPr>
        <w:t>ной площадки на дату рассмотрения заявок на участие в аукционе;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3) подач</w:t>
      </w:r>
      <w:r>
        <w:rPr>
          <w:sz w:val="28"/>
          <w:szCs w:val="28"/>
        </w:rPr>
        <w:t>и</w:t>
      </w:r>
      <w:r w:rsidRPr="00BC3820">
        <w:rPr>
          <w:sz w:val="28"/>
          <w:szCs w:val="28"/>
        </w:rPr>
        <w:t xml:space="preserve"> заявки на участие в аукционе лицом, которое в соответствии с ЗК РФ и другими федеральными законами не имеет права быть участником конкретного аукциона, покупателем земельного участка или приобрести з</w:t>
      </w:r>
      <w:r w:rsidRPr="00BC3820">
        <w:rPr>
          <w:sz w:val="28"/>
          <w:szCs w:val="28"/>
        </w:rPr>
        <w:t>е</w:t>
      </w:r>
      <w:r w:rsidRPr="00BC3820">
        <w:rPr>
          <w:sz w:val="28"/>
          <w:szCs w:val="28"/>
        </w:rPr>
        <w:t>мельный участок в аренду;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BC3820">
        <w:rPr>
          <w:sz w:val="28"/>
          <w:szCs w:val="28"/>
        </w:rPr>
        <w:t>4) наличи</w:t>
      </w:r>
      <w:r>
        <w:rPr>
          <w:sz w:val="28"/>
          <w:szCs w:val="28"/>
        </w:rPr>
        <w:t>я</w:t>
      </w:r>
      <w:r w:rsidRPr="00BC3820">
        <w:rPr>
          <w:sz w:val="28"/>
          <w:szCs w:val="28"/>
        </w:rPr>
        <w:t xml:space="preserve"> сведений о претенденте, об учредителях (участниках), о членах коллегиальных исполнительных органов претендента, лицах, испо</w:t>
      </w:r>
      <w:r w:rsidRPr="00BC3820">
        <w:rPr>
          <w:sz w:val="28"/>
          <w:szCs w:val="28"/>
        </w:rPr>
        <w:t>л</w:t>
      </w:r>
      <w:r w:rsidRPr="00BC3820">
        <w:rPr>
          <w:sz w:val="28"/>
          <w:szCs w:val="28"/>
        </w:rPr>
        <w:t>няющих функции единоличного исполнительного органа претендента, явл</w:t>
      </w:r>
      <w:r w:rsidRPr="00BC3820">
        <w:rPr>
          <w:sz w:val="28"/>
          <w:szCs w:val="28"/>
        </w:rPr>
        <w:t>я</w:t>
      </w:r>
      <w:r w:rsidRPr="00BC3820">
        <w:rPr>
          <w:sz w:val="28"/>
          <w:szCs w:val="28"/>
        </w:rPr>
        <w:t xml:space="preserve">ющегося юридическим лицом, в предусмотренном </w:t>
      </w:r>
      <w:hyperlink r:id="rId17" w:history="1">
        <w:r w:rsidRPr="00BC3820">
          <w:rPr>
            <w:sz w:val="28"/>
            <w:szCs w:val="28"/>
          </w:rPr>
          <w:t>статьей</w:t>
        </w:r>
      </w:hyperlink>
      <w:r w:rsidRPr="00BC3820">
        <w:rPr>
          <w:sz w:val="28"/>
          <w:szCs w:val="28"/>
        </w:rPr>
        <w:t xml:space="preserve"> 39.12 ЗК РФ р</w:t>
      </w:r>
      <w:r w:rsidRPr="00BC3820">
        <w:rPr>
          <w:sz w:val="28"/>
          <w:szCs w:val="28"/>
        </w:rPr>
        <w:t>е</w:t>
      </w:r>
      <w:r w:rsidRPr="00BC3820">
        <w:rPr>
          <w:sz w:val="28"/>
          <w:szCs w:val="28"/>
        </w:rPr>
        <w:t>естре недобросовестных участников аукциона;</w:t>
      </w:r>
      <w:proofErr w:type="gramEnd"/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5) наличия задолженности по всем ранее заключенным с Администр</w:t>
      </w:r>
      <w:r w:rsidRPr="00BC3820">
        <w:rPr>
          <w:sz w:val="28"/>
          <w:szCs w:val="28"/>
        </w:rPr>
        <w:t>а</w:t>
      </w:r>
      <w:r w:rsidRPr="00BC3820">
        <w:rPr>
          <w:sz w:val="28"/>
          <w:szCs w:val="28"/>
        </w:rPr>
        <w:t>цией города договорам на дату  последнего дня приема заявок на участие в аукционе.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 xml:space="preserve">2.10. </w:t>
      </w:r>
      <w:proofErr w:type="gramStart"/>
      <w:r w:rsidRPr="00BC3820">
        <w:rPr>
          <w:sz w:val="28"/>
          <w:szCs w:val="28"/>
        </w:rPr>
        <w:t>Претендентам, признанным участниками аукциона, и претенде</w:t>
      </w:r>
      <w:r w:rsidRPr="00BC3820">
        <w:rPr>
          <w:sz w:val="28"/>
          <w:szCs w:val="28"/>
        </w:rPr>
        <w:t>н</w:t>
      </w:r>
      <w:r w:rsidRPr="00BC3820">
        <w:rPr>
          <w:sz w:val="28"/>
          <w:szCs w:val="28"/>
        </w:rPr>
        <w:t>там, не допущенным к участию в аукционе оператор электронной площадки направляет в электронной форме уведомления о принятых в отношении них решениях не позднее</w:t>
      </w:r>
      <w:r>
        <w:rPr>
          <w:sz w:val="28"/>
          <w:szCs w:val="28"/>
        </w:rPr>
        <w:t xml:space="preserve"> одного календарного</w:t>
      </w:r>
      <w:r w:rsidRPr="00BC3820">
        <w:rPr>
          <w:sz w:val="28"/>
          <w:szCs w:val="28"/>
        </w:rPr>
        <w:t xml:space="preserve"> дня, следующего после дня по</w:t>
      </w:r>
      <w:r w:rsidRPr="00BC3820">
        <w:rPr>
          <w:sz w:val="28"/>
          <w:szCs w:val="28"/>
        </w:rPr>
        <w:t>д</w:t>
      </w:r>
      <w:r w:rsidRPr="00BC3820">
        <w:rPr>
          <w:sz w:val="28"/>
          <w:szCs w:val="28"/>
        </w:rPr>
        <w:t xml:space="preserve">писания протокола, указанного в </w:t>
      </w:r>
      <w:hyperlink w:anchor="Par102" w:history="1">
        <w:r w:rsidRPr="00BC3820">
          <w:rPr>
            <w:sz w:val="28"/>
            <w:szCs w:val="28"/>
          </w:rPr>
          <w:t xml:space="preserve">пункте 3.2 </w:t>
        </w:r>
      </w:hyperlink>
      <w:r w:rsidRPr="00BC3820">
        <w:rPr>
          <w:sz w:val="28"/>
          <w:szCs w:val="28"/>
        </w:rPr>
        <w:t xml:space="preserve">настоящего Порядка. </w:t>
      </w:r>
      <w:proofErr w:type="gramEnd"/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D21563">
        <w:rPr>
          <w:sz w:val="28"/>
          <w:szCs w:val="28"/>
        </w:rPr>
        <w:t>2.11. Оператор электронной площадки обязан вернуть претенденту, не допущенному к участию в аукционе, внесенный им задаток в течение трех рабочих дней со дня подписания протокола рассмотрения заявок на участие в электронном аукционе.</w:t>
      </w:r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8"/>
          <w:szCs w:val="28"/>
        </w:rPr>
      </w:pPr>
    </w:p>
    <w:p w:rsidR="00536B08" w:rsidRDefault="00536B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6B08" w:rsidRPr="00BC3820" w:rsidRDefault="00536B08" w:rsidP="00536B08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BC3820">
        <w:rPr>
          <w:sz w:val="28"/>
          <w:szCs w:val="28"/>
        </w:rPr>
        <w:lastRenderedPageBreak/>
        <w:t>3. Аукционная комиссия</w:t>
      </w:r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3.1. Для проведения аукциона и выявления победителей Администр</w:t>
      </w:r>
      <w:r w:rsidRPr="00BC3820">
        <w:rPr>
          <w:sz w:val="28"/>
          <w:szCs w:val="28"/>
        </w:rPr>
        <w:t>а</w:t>
      </w:r>
      <w:r w:rsidRPr="00BC3820">
        <w:rPr>
          <w:sz w:val="28"/>
          <w:szCs w:val="28"/>
        </w:rPr>
        <w:t xml:space="preserve">цией города создается постоянно действующая аукционная комиссия. </w:t>
      </w:r>
      <w:r w:rsidRPr="00BC3820">
        <w:rPr>
          <w:sz w:val="28"/>
          <w:szCs w:val="28"/>
        </w:rPr>
        <w:tab/>
        <w:t>В её состав в обязательном порядке включаются представители:</w:t>
      </w:r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комитета Администрации города Рубцовска по управлению имущ</w:t>
      </w:r>
      <w:r w:rsidRPr="00BC3820">
        <w:rPr>
          <w:sz w:val="28"/>
          <w:szCs w:val="28"/>
        </w:rPr>
        <w:t>е</w:t>
      </w:r>
      <w:r w:rsidRPr="00BC3820">
        <w:rPr>
          <w:sz w:val="28"/>
          <w:szCs w:val="28"/>
        </w:rPr>
        <w:t>ством;</w:t>
      </w:r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комитета Администрации города Рубцовска по архитектуре и град</w:t>
      </w:r>
      <w:r w:rsidRPr="00BC3820">
        <w:rPr>
          <w:sz w:val="28"/>
          <w:szCs w:val="28"/>
        </w:rPr>
        <w:t>о</w:t>
      </w:r>
      <w:r w:rsidRPr="00BC3820">
        <w:rPr>
          <w:sz w:val="28"/>
          <w:szCs w:val="28"/>
        </w:rPr>
        <w:t>строительству;</w:t>
      </w:r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комитета по финансам, налоговой и кредитной политике Администр</w:t>
      </w:r>
      <w:r w:rsidRPr="00BC3820">
        <w:rPr>
          <w:sz w:val="28"/>
          <w:szCs w:val="28"/>
        </w:rPr>
        <w:t>а</w:t>
      </w:r>
      <w:r w:rsidRPr="00BC3820">
        <w:rPr>
          <w:sz w:val="28"/>
          <w:szCs w:val="28"/>
        </w:rPr>
        <w:t>ции города Рубцовска</w:t>
      </w:r>
      <w:r>
        <w:rPr>
          <w:sz w:val="28"/>
          <w:szCs w:val="28"/>
        </w:rPr>
        <w:t xml:space="preserve"> Алтайского края</w:t>
      </w:r>
      <w:r w:rsidRPr="00BC3820">
        <w:rPr>
          <w:sz w:val="28"/>
          <w:szCs w:val="28"/>
        </w:rPr>
        <w:t>;</w:t>
      </w:r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отдела экономического развития и ценообразования Администрации города Рубцовска;</w:t>
      </w:r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правового отдела Администрации города Рубцовска;</w:t>
      </w:r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Рубцовского городского Совета депутатов Алтайского края (по согл</w:t>
      </w:r>
      <w:r w:rsidRPr="00BC3820">
        <w:rPr>
          <w:sz w:val="28"/>
          <w:szCs w:val="28"/>
        </w:rPr>
        <w:t>а</w:t>
      </w:r>
      <w:r w:rsidRPr="00BC3820">
        <w:rPr>
          <w:sz w:val="28"/>
          <w:szCs w:val="28"/>
        </w:rPr>
        <w:t>сованию).</w:t>
      </w:r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Председателем комиссии является председатель комитета Админ</w:t>
      </w:r>
      <w:r w:rsidRPr="00BC3820">
        <w:rPr>
          <w:sz w:val="28"/>
          <w:szCs w:val="28"/>
        </w:rPr>
        <w:t>и</w:t>
      </w:r>
      <w:r w:rsidRPr="00BC3820">
        <w:rPr>
          <w:sz w:val="28"/>
          <w:szCs w:val="28"/>
        </w:rPr>
        <w:t>страции города Рубцовска по управлению имуществом.</w:t>
      </w:r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3.2. Аукционная комиссия:</w:t>
      </w:r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 xml:space="preserve">рассматривает заявки претендентов и принимает решение о </w:t>
      </w:r>
      <w:proofErr w:type="gramStart"/>
      <w:r w:rsidRPr="00BC3820">
        <w:rPr>
          <w:sz w:val="28"/>
          <w:szCs w:val="28"/>
        </w:rPr>
        <w:t>признании</w:t>
      </w:r>
      <w:proofErr w:type="gramEnd"/>
      <w:r w:rsidRPr="00BC3820">
        <w:rPr>
          <w:sz w:val="28"/>
          <w:szCs w:val="28"/>
        </w:rPr>
        <w:t xml:space="preserve"> претендентов участниками аукциона или об отказе в допуске к участию в аукционе; </w:t>
      </w:r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BC3820">
        <w:rPr>
          <w:sz w:val="28"/>
          <w:szCs w:val="28"/>
        </w:rPr>
        <w:t>ведет протокол рассмотрения заявок на участие в аукционе, который должен содержать сведения о претендентах, допущенных к участию в аукц</w:t>
      </w:r>
      <w:r w:rsidRPr="00BC3820">
        <w:rPr>
          <w:sz w:val="28"/>
          <w:szCs w:val="28"/>
        </w:rPr>
        <w:t>и</w:t>
      </w:r>
      <w:r w:rsidRPr="00BC3820">
        <w:rPr>
          <w:sz w:val="28"/>
          <w:szCs w:val="28"/>
        </w:rPr>
        <w:t>оне и признанных участниками аукциона, датах подачи заявок, внесенных задатках, а также сведения о претендентах, не допущенных к участию в эле</w:t>
      </w:r>
      <w:r w:rsidRPr="00BC3820">
        <w:rPr>
          <w:sz w:val="28"/>
          <w:szCs w:val="28"/>
        </w:rPr>
        <w:t>к</w:t>
      </w:r>
      <w:r w:rsidRPr="00BC3820">
        <w:rPr>
          <w:sz w:val="28"/>
          <w:szCs w:val="28"/>
        </w:rPr>
        <w:t>тронном аукционе, с указанием причин отказа в допуске к участию в нем. Претендент, признанный участником аукциона, становится участником ау</w:t>
      </w:r>
      <w:r w:rsidRPr="00BC3820">
        <w:rPr>
          <w:sz w:val="28"/>
          <w:szCs w:val="28"/>
        </w:rPr>
        <w:t>к</w:t>
      </w:r>
      <w:r w:rsidRPr="00BC3820">
        <w:rPr>
          <w:sz w:val="28"/>
          <w:szCs w:val="28"/>
        </w:rPr>
        <w:t>циона с даты подписания</w:t>
      </w:r>
      <w:proofErr w:type="gramEnd"/>
      <w:r w:rsidRPr="00BC3820">
        <w:rPr>
          <w:sz w:val="28"/>
          <w:szCs w:val="28"/>
        </w:rPr>
        <w:t xml:space="preserve"> аукционной комиссией протокола рассмотрения з</w:t>
      </w:r>
      <w:r w:rsidRPr="00BC3820">
        <w:rPr>
          <w:sz w:val="28"/>
          <w:szCs w:val="28"/>
        </w:rPr>
        <w:t>а</w:t>
      </w:r>
      <w:r w:rsidRPr="00BC3820">
        <w:rPr>
          <w:sz w:val="28"/>
          <w:szCs w:val="28"/>
        </w:rPr>
        <w:t>явок. Протокол рассмотрения заявок на участие в аукционе подписывается не позднее чем в течение одного</w:t>
      </w:r>
      <w:r>
        <w:rPr>
          <w:sz w:val="28"/>
          <w:szCs w:val="28"/>
        </w:rPr>
        <w:t xml:space="preserve"> календарного</w:t>
      </w:r>
      <w:r w:rsidRPr="00BC3820">
        <w:rPr>
          <w:sz w:val="28"/>
          <w:szCs w:val="28"/>
        </w:rPr>
        <w:t xml:space="preserve"> дня со дня их рассмотрения ус</w:t>
      </w:r>
      <w:r w:rsidRPr="00BC3820">
        <w:rPr>
          <w:sz w:val="28"/>
          <w:szCs w:val="28"/>
        </w:rPr>
        <w:t>и</w:t>
      </w:r>
      <w:r w:rsidRPr="00BC3820">
        <w:rPr>
          <w:sz w:val="28"/>
          <w:szCs w:val="28"/>
        </w:rPr>
        <w:t xml:space="preserve">ленной электронной подписью </w:t>
      </w:r>
      <w:proofErr w:type="gramStart"/>
      <w:r w:rsidRPr="00BC3820">
        <w:rPr>
          <w:sz w:val="28"/>
          <w:szCs w:val="28"/>
        </w:rPr>
        <w:t xml:space="preserve">лица, </w:t>
      </w:r>
      <w:r w:rsidRPr="00CB5856">
        <w:rPr>
          <w:sz w:val="28"/>
          <w:szCs w:val="28"/>
        </w:rPr>
        <w:t>уполномоченного действовать от имени организатора аукциона</w:t>
      </w:r>
      <w:r>
        <w:rPr>
          <w:sz w:val="28"/>
          <w:szCs w:val="28"/>
        </w:rPr>
        <w:t xml:space="preserve"> </w:t>
      </w:r>
      <w:r w:rsidRPr="00CB5856">
        <w:rPr>
          <w:sz w:val="28"/>
          <w:szCs w:val="28"/>
        </w:rPr>
        <w:t>и размещается</w:t>
      </w:r>
      <w:proofErr w:type="gramEnd"/>
      <w:r w:rsidRPr="00CB5856">
        <w:rPr>
          <w:sz w:val="28"/>
          <w:szCs w:val="28"/>
        </w:rPr>
        <w:t xml:space="preserve"> на электронной площадке не позднее, чем на следующий рабочий день после дня подписания протокола. Данный протокол после размещения на электронной площадке в автоматическом р</w:t>
      </w:r>
      <w:r w:rsidRPr="00CB5856">
        <w:rPr>
          <w:sz w:val="28"/>
          <w:szCs w:val="28"/>
        </w:rPr>
        <w:t>е</w:t>
      </w:r>
      <w:r w:rsidRPr="00CB5856">
        <w:rPr>
          <w:sz w:val="28"/>
          <w:szCs w:val="28"/>
        </w:rPr>
        <w:t>жиме направляется оператором электронной площадки для</w:t>
      </w:r>
      <w:r w:rsidRPr="00BC3820">
        <w:rPr>
          <w:sz w:val="28"/>
          <w:szCs w:val="28"/>
        </w:rPr>
        <w:t xml:space="preserve"> размещения на официальном сайте;</w:t>
      </w:r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sz w:val="28"/>
          <w:szCs w:val="28"/>
        </w:rPr>
      </w:pPr>
      <w:r w:rsidRPr="00BC3820">
        <w:rPr>
          <w:sz w:val="28"/>
          <w:szCs w:val="28"/>
        </w:rPr>
        <w:t>подводит итоги аукциона;</w:t>
      </w:r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признает аукцион несостоявшимся в отношении тех лотов, на которые подана только одна или не подано ни одной заявки, и оформляет соотве</w:t>
      </w:r>
      <w:r w:rsidRPr="00BC3820">
        <w:rPr>
          <w:sz w:val="28"/>
          <w:szCs w:val="28"/>
        </w:rPr>
        <w:t>т</w:t>
      </w:r>
      <w:r w:rsidRPr="00BC3820">
        <w:rPr>
          <w:sz w:val="28"/>
          <w:szCs w:val="28"/>
        </w:rPr>
        <w:t>ствующий протокол;</w:t>
      </w:r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 xml:space="preserve">осуществляет иные полномочия, предусмотренные законодательством Российской Федерации. </w:t>
      </w:r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 xml:space="preserve">3.3. Аукционная комиссия вправе принимать решение, если на ее </w:t>
      </w:r>
      <w:proofErr w:type="gramStart"/>
      <w:r w:rsidRPr="00BC3820">
        <w:rPr>
          <w:sz w:val="28"/>
          <w:szCs w:val="28"/>
        </w:rPr>
        <w:t>зас</w:t>
      </w:r>
      <w:r w:rsidRPr="00BC3820">
        <w:rPr>
          <w:sz w:val="28"/>
          <w:szCs w:val="28"/>
        </w:rPr>
        <w:t>е</w:t>
      </w:r>
      <w:r w:rsidRPr="00BC3820">
        <w:rPr>
          <w:sz w:val="28"/>
          <w:szCs w:val="28"/>
        </w:rPr>
        <w:t>дании</w:t>
      </w:r>
      <w:proofErr w:type="gramEnd"/>
      <w:r w:rsidRPr="00BC3820">
        <w:rPr>
          <w:sz w:val="28"/>
          <w:szCs w:val="28"/>
        </w:rPr>
        <w:t xml:space="preserve"> присутствует не менее половины членов комиссии.</w:t>
      </w:r>
    </w:p>
    <w:p w:rsidR="00536B08" w:rsidRPr="00BC3820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lastRenderedPageBreak/>
        <w:t>По вопросам, входящим в ее компетенцию, аукционная комиссия пр</w:t>
      </w:r>
      <w:r w:rsidRPr="00BC3820">
        <w:rPr>
          <w:sz w:val="28"/>
          <w:szCs w:val="28"/>
        </w:rPr>
        <w:t>и</w:t>
      </w:r>
      <w:r w:rsidRPr="00BC3820">
        <w:rPr>
          <w:sz w:val="28"/>
          <w:szCs w:val="28"/>
        </w:rPr>
        <w:t>нимает решения большинством голосов присутствующих на заседании чл</w:t>
      </w:r>
      <w:r w:rsidRPr="00BC3820">
        <w:rPr>
          <w:sz w:val="28"/>
          <w:szCs w:val="28"/>
        </w:rPr>
        <w:t>е</w:t>
      </w:r>
      <w:r w:rsidRPr="00BC3820">
        <w:rPr>
          <w:sz w:val="28"/>
          <w:szCs w:val="28"/>
        </w:rPr>
        <w:t>нов комиссии. При равенстве голосов голос председателя комиссии является решающим.</w:t>
      </w:r>
    </w:p>
    <w:p w:rsidR="00536B08" w:rsidRDefault="00536B08" w:rsidP="00536B0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3.4. Решения, принятые аукционной комиссией, оформляются проток</w:t>
      </w:r>
      <w:r w:rsidRPr="00BC3820">
        <w:rPr>
          <w:sz w:val="28"/>
          <w:szCs w:val="28"/>
        </w:rPr>
        <w:t>о</w:t>
      </w:r>
      <w:r w:rsidRPr="00BC3820">
        <w:rPr>
          <w:sz w:val="28"/>
          <w:szCs w:val="28"/>
        </w:rPr>
        <w:t>лом, который подписывается всеми присутствующими членами комиссии.</w:t>
      </w:r>
    </w:p>
    <w:p w:rsidR="00536B08" w:rsidRPr="004D79BC" w:rsidRDefault="00536B08" w:rsidP="0053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56">
        <w:rPr>
          <w:rFonts w:ascii="Times New Roman" w:hAnsi="Times New Roman" w:cs="Times New Roman"/>
          <w:sz w:val="28"/>
          <w:szCs w:val="28"/>
        </w:rPr>
        <w:t>3.5. Секретарь</w:t>
      </w:r>
      <w:r>
        <w:rPr>
          <w:rFonts w:ascii="Times New Roman" w:hAnsi="Times New Roman" w:cs="Times New Roman"/>
          <w:sz w:val="28"/>
          <w:szCs w:val="28"/>
        </w:rPr>
        <w:t xml:space="preserve"> аукционной к</w:t>
      </w:r>
      <w:r w:rsidRPr="004D79BC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, уполномоченный организатором аукциона,</w:t>
      </w:r>
      <w:r w:rsidRPr="004D79BC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536B08" w:rsidRPr="004D79BC" w:rsidRDefault="00536B08" w:rsidP="0053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B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>
        <w:rPr>
          <w:rFonts w:ascii="Times New Roman" w:hAnsi="Times New Roman" w:cs="Times New Roman"/>
          <w:sz w:val="28"/>
          <w:szCs w:val="28"/>
        </w:rPr>
        <w:t>аукционной к</w:t>
      </w:r>
      <w:r w:rsidRPr="004D79BC">
        <w:rPr>
          <w:rFonts w:ascii="Times New Roman" w:hAnsi="Times New Roman" w:cs="Times New Roman"/>
          <w:sz w:val="28"/>
          <w:szCs w:val="28"/>
        </w:rPr>
        <w:t>омиссии, в том числе сбор и оформление необходимых сведений;</w:t>
      </w:r>
    </w:p>
    <w:p w:rsidR="00536B08" w:rsidRPr="006748CB" w:rsidRDefault="00536B08" w:rsidP="0053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BC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>
        <w:rPr>
          <w:rFonts w:ascii="Times New Roman" w:hAnsi="Times New Roman" w:cs="Times New Roman"/>
          <w:sz w:val="28"/>
          <w:szCs w:val="28"/>
        </w:rPr>
        <w:t>аукционной ко</w:t>
      </w:r>
      <w:r w:rsidRPr="004D79BC">
        <w:rPr>
          <w:rFonts w:ascii="Times New Roman" w:hAnsi="Times New Roman" w:cs="Times New Roman"/>
          <w:sz w:val="28"/>
          <w:szCs w:val="28"/>
        </w:rPr>
        <w:t>миссии по всем вопросам, относ</w:t>
      </w:r>
      <w:r w:rsidRPr="004D79BC">
        <w:rPr>
          <w:rFonts w:ascii="Times New Roman" w:hAnsi="Times New Roman" w:cs="Times New Roman"/>
          <w:sz w:val="28"/>
          <w:szCs w:val="28"/>
        </w:rPr>
        <w:t>я</w:t>
      </w:r>
      <w:r w:rsidRPr="004D79BC">
        <w:rPr>
          <w:rFonts w:ascii="Times New Roman" w:hAnsi="Times New Roman" w:cs="Times New Roman"/>
          <w:sz w:val="28"/>
          <w:szCs w:val="28"/>
        </w:rPr>
        <w:t xml:space="preserve">щимся к их </w:t>
      </w:r>
      <w:r>
        <w:rPr>
          <w:rFonts w:ascii="Times New Roman" w:hAnsi="Times New Roman" w:cs="Times New Roman"/>
          <w:sz w:val="28"/>
          <w:szCs w:val="28"/>
        </w:rPr>
        <w:t>полномочиям</w:t>
      </w:r>
      <w:r w:rsidRPr="004D79BC">
        <w:rPr>
          <w:rFonts w:ascii="Times New Roman" w:hAnsi="Times New Roman" w:cs="Times New Roman"/>
          <w:sz w:val="28"/>
          <w:szCs w:val="28"/>
        </w:rPr>
        <w:t>.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8"/>
          <w:szCs w:val="28"/>
        </w:rPr>
      </w:pPr>
      <w:r w:rsidRPr="00BC3820">
        <w:rPr>
          <w:sz w:val="28"/>
          <w:szCs w:val="28"/>
        </w:rPr>
        <w:t>4. Порядок проведения аукциона.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4.1. Аукцион проводится в указанном в извещении о проведении ау</w:t>
      </w:r>
      <w:r w:rsidRPr="00BC3820">
        <w:rPr>
          <w:sz w:val="28"/>
          <w:szCs w:val="28"/>
        </w:rPr>
        <w:t>к</w:t>
      </w:r>
      <w:r w:rsidRPr="00BC3820">
        <w:rPr>
          <w:sz w:val="28"/>
          <w:szCs w:val="28"/>
        </w:rPr>
        <w:t xml:space="preserve">циона месте, в </w:t>
      </w:r>
      <w:proofErr w:type="gramStart"/>
      <w:r w:rsidRPr="00BC3820">
        <w:rPr>
          <w:sz w:val="28"/>
          <w:szCs w:val="28"/>
        </w:rPr>
        <w:t>соответствующие</w:t>
      </w:r>
      <w:proofErr w:type="gramEnd"/>
      <w:r w:rsidRPr="00BC3820">
        <w:rPr>
          <w:sz w:val="28"/>
          <w:szCs w:val="28"/>
        </w:rPr>
        <w:t xml:space="preserve"> день и час.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4.2. Аукцион проводится в следующем порядке: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BC3820">
        <w:rPr>
          <w:sz w:val="28"/>
          <w:szCs w:val="28"/>
        </w:rPr>
        <w:t>) в</w:t>
      </w:r>
      <w:r w:rsidRPr="00BC3820">
        <w:rPr>
          <w:rFonts w:eastAsia="Calibri"/>
          <w:sz w:val="28"/>
          <w:szCs w:val="28"/>
          <w:lang w:eastAsia="en-US"/>
        </w:rPr>
        <w:t>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</w:t>
      </w:r>
      <w:r w:rsidRPr="00BC3820">
        <w:rPr>
          <w:rFonts w:eastAsia="Calibri"/>
          <w:lang w:eastAsia="en-US"/>
        </w:rPr>
        <w:t>;</w:t>
      </w:r>
      <w:proofErr w:type="gramEnd"/>
    </w:p>
    <w:p w:rsidR="00536B08" w:rsidRPr="00BC3820" w:rsidRDefault="00536B08" w:rsidP="00536B0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BC3820">
        <w:rPr>
          <w:sz w:val="28"/>
          <w:szCs w:val="28"/>
        </w:rPr>
        <w:t xml:space="preserve">) </w:t>
      </w:r>
      <w:r w:rsidRPr="00BC3820">
        <w:rPr>
          <w:rFonts w:eastAsia="Calibri"/>
          <w:sz w:val="28"/>
          <w:szCs w:val="28"/>
          <w:lang w:eastAsia="en-US"/>
        </w:rPr>
        <w:t>со времени начала проведения процедуры аукциона оператором электронной площадки размещается:</w:t>
      </w:r>
    </w:p>
    <w:p w:rsidR="00536B08" w:rsidRPr="00BC3820" w:rsidRDefault="00536B08" w:rsidP="00536B0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C3820">
        <w:rPr>
          <w:rFonts w:eastAsia="Calibri"/>
          <w:sz w:val="28"/>
          <w:szCs w:val="28"/>
          <w:lang w:eastAsia="en-US"/>
        </w:rPr>
        <w:t>в открытой части электронной площадки - информация о начале пров</w:t>
      </w:r>
      <w:r w:rsidRPr="00BC3820">
        <w:rPr>
          <w:rFonts w:eastAsia="Calibri"/>
          <w:sz w:val="28"/>
          <w:szCs w:val="28"/>
          <w:lang w:eastAsia="en-US"/>
        </w:rPr>
        <w:t>е</w:t>
      </w:r>
      <w:r w:rsidRPr="00BC3820">
        <w:rPr>
          <w:rFonts w:eastAsia="Calibri"/>
          <w:sz w:val="28"/>
          <w:szCs w:val="28"/>
          <w:lang w:eastAsia="en-US"/>
        </w:rPr>
        <w:t>дения процедуры аукциона с указанием наименования земельного участка, начальной цены и текущего «шага аукциона»;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rFonts w:eastAsia="Calibri"/>
          <w:sz w:val="28"/>
          <w:szCs w:val="28"/>
          <w:lang w:eastAsia="en-US"/>
        </w:rPr>
        <w:t>в закрытой части электронной площадки - помимо информации, ук</w:t>
      </w:r>
      <w:r w:rsidRPr="00BC3820">
        <w:rPr>
          <w:rFonts w:eastAsia="Calibri"/>
          <w:sz w:val="28"/>
          <w:szCs w:val="28"/>
          <w:lang w:eastAsia="en-US"/>
        </w:rPr>
        <w:t>а</w:t>
      </w:r>
      <w:r w:rsidRPr="00BC3820">
        <w:rPr>
          <w:rFonts w:eastAsia="Calibri"/>
          <w:sz w:val="28"/>
          <w:szCs w:val="28"/>
          <w:lang w:eastAsia="en-US"/>
        </w:rPr>
        <w:t>занной в открытой части электронной площадки, также предложения о цене земельного участка или цене аренды земельного участка и время их посту</w:t>
      </w:r>
      <w:r w:rsidRPr="00BC3820">
        <w:rPr>
          <w:rFonts w:eastAsia="Calibri"/>
          <w:sz w:val="28"/>
          <w:szCs w:val="28"/>
          <w:lang w:eastAsia="en-US"/>
        </w:rPr>
        <w:t>п</w:t>
      </w:r>
      <w:r w:rsidRPr="00BC3820">
        <w:rPr>
          <w:rFonts w:eastAsia="Calibri"/>
          <w:sz w:val="28"/>
          <w:szCs w:val="28"/>
          <w:lang w:eastAsia="en-US"/>
        </w:rPr>
        <w:t xml:space="preserve">ления, величина повышения начальной цены («шаг аукциона»), время, </w:t>
      </w:r>
      <w:proofErr w:type="gramStart"/>
      <w:r w:rsidRPr="00BC3820">
        <w:rPr>
          <w:rFonts w:eastAsia="Calibri"/>
          <w:sz w:val="28"/>
          <w:szCs w:val="28"/>
          <w:lang w:eastAsia="en-US"/>
        </w:rPr>
        <w:t>оставшееся</w:t>
      </w:r>
      <w:proofErr w:type="gramEnd"/>
      <w:r w:rsidRPr="00BC3820">
        <w:rPr>
          <w:rFonts w:eastAsia="Calibri"/>
          <w:sz w:val="28"/>
          <w:szCs w:val="28"/>
          <w:lang w:eastAsia="en-US"/>
        </w:rPr>
        <w:t xml:space="preserve"> до окончания приема предложений о цене земельного участка или цене аренды земельного участка;</w:t>
      </w:r>
    </w:p>
    <w:p w:rsidR="00536B08" w:rsidRPr="00BC3820" w:rsidRDefault="00536B08" w:rsidP="00536B0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BC3820">
        <w:rPr>
          <w:sz w:val="28"/>
          <w:szCs w:val="28"/>
        </w:rPr>
        <w:t xml:space="preserve">) </w:t>
      </w:r>
      <w:r w:rsidRPr="00BC3820">
        <w:rPr>
          <w:rFonts w:eastAsia="Calibri"/>
          <w:sz w:val="28"/>
          <w:szCs w:val="28"/>
          <w:lang w:eastAsia="en-US"/>
        </w:rPr>
        <w:t>в течение одного часа со времени начала проведения процедуры электронного аукциона участникам предлагается заявить о цене предмета аукциона. В случае если в течение указанного времени:</w:t>
      </w:r>
    </w:p>
    <w:p w:rsidR="00536B08" w:rsidRPr="00BC3820" w:rsidRDefault="00536B08" w:rsidP="00536B0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BC3820">
        <w:rPr>
          <w:rFonts w:eastAsia="Calibri"/>
          <w:sz w:val="28"/>
          <w:szCs w:val="28"/>
          <w:lang w:eastAsia="en-US"/>
        </w:rPr>
        <w:t>поступило предложение о начальной цене земельного участка или начальной цене аренды земельного участка, то время для представления сл</w:t>
      </w:r>
      <w:r w:rsidRPr="00BC3820">
        <w:rPr>
          <w:rFonts w:eastAsia="Calibri"/>
          <w:sz w:val="28"/>
          <w:szCs w:val="28"/>
          <w:lang w:eastAsia="en-US"/>
        </w:rPr>
        <w:t>е</w:t>
      </w:r>
      <w:r w:rsidRPr="00BC3820">
        <w:rPr>
          <w:rFonts w:eastAsia="Calibri"/>
          <w:sz w:val="28"/>
          <w:szCs w:val="28"/>
          <w:lang w:eastAsia="en-US"/>
        </w:rPr>
        <w:t>дующих предложений об увеличенной на «шаг аукциона» цене земельного участка или цене аренды земельного участка продлевается на 10 минут со времени представления каждого следующего предложения.</w:t>
      </w:r>
      <w:proofErr w:type="gramEnd"/>
      <w:r w:rsidRPr="00BC3820">
        <w:rPr>
          <w:rFonts w:eastAsia="Calibri"/>
          <w:sz w:val="28"/>
          <w:szCs w:val="28"/>
          <w:lang w:eastAsia="en-US"/>
        </w:rPr>
        <w:t xml:space="preserve"> Если в течение 10 минут после представления последнего предложения о цене земельного участка или цене аренды земельного участка следующее предложение не п</w:t>
      </w:r>
      <w:r w:rsidRPr="00BC3820">
        <w:rPr>
          <w:rFonts w:eastAsia="Calibri"/>
          <w:sz w:val="28"/>
          <w:szCs w:val="28"/>
          <w:lang w:eastAsia="en-US"/>
        </w:rPr>
        <w:t>о</w:t>
      </w:r>
      <w:r w:rsidRPr="00BC3820">
        <w:rPr>
          <w:rFonts w:eastAsia="Calibri"/>
          <w:sz w:val="28"/>
          <w:szCs w:val="28"/>
          <w:lang w:eastAsia="en-US"/>
        </w:rPr>
        <w:t>ступило, аукцион с помощью программно-аппаратных средств электронной площадки завершается;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BC3820">
        <w:rPr>
          <w:rFonts w:eastAsia="Calibri"/>
          <w:sz w:val="28"/>
          <w:szCs w:val="28"/>
          <w:lang w:eastAsia="en-US"/>
        </w:rPr>
        <w:lastRenderedPageBreak/>
        <w:t>не поступило ни одного предложения о цене земельного участка или цене аренды земельного участка, то аукцион с помощью программно-аппаратных средств электронной площадки завершается. В этом случае вр</w:t>
      </w:r>
      <w:r w:rsidRPr="00BC3820">
        <w:rPr>
          <w:rFonts w:eastAsia="Calibri"/>
          <w:sz w:val="28"/>
          <w:szCs w:val="28"/>
          <w:lang w:eastAsia="en-US"/>
        </w:rPr>
        <w:t>е</w:t>
      </w:r>
      <w:r w:rsidRPr="00BC3820">
        <w:rPr>
          <w:rFonts w:eastAsia="Calibri"/>
          <w:sz w:val="28"/>
          <w:szCs w:val="28"/>
          <w:lang w:eastAsia="en-US"/>
        </w:rPr>
        <w:t>менем окончания представления предложений о цене земельного участка или цене аренды земельного участка является время завершения аукциона</w:t>
      </w:r>
      <w:r w:rsidRPr="00BC3820">
        <w:rPr>
          <w:bCs/>
          <w:sz w:val="28"/>
          <w:szCs w:val="28"/>
        </w:rPr>
        <w:t>;</w:t>
      </w:r>
    </w:p>
    <w:p w:rsidR="00536B08" w:rsidRPr="00BC3820" w:rsidRDefault="00536B08" w:rsidP="00536B0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Cs/>
          <w:sz w:val="28"/>
          <w:szCs w:val="28"/>
        </w:rPr>
        <w:t>4</w:t>
      </w:r>
      <w:r w:rsidRPr="00BC3820">
        <w:rPr>
          <w:bCs/>
          <w:sz w:val="28"/>
          <w:szCs w:val="28"/>
        </w:rPr>
        <w:t>) п</w:t>
      </w:r>
      <w:r w:rsidRPr="00BC3820">
        <w:rPr>
          <w:rFonts w:eastAsia="Calibri"/>
          <w:sz w:val="28"/>
          <w:szCs w:val="28"/>
          <w:lang w:eastAsia="en-US"/>
        </w:rPr>
        <w:t>рограммными средствами электронной площадки обеспечивается:</w:t>
      </w:r>
    </w:p>
    <w:p w:rsidR="00536B08" w:rsidRPr="00BC3820" w:rsidRDefault="00536B08" w:rsidP="00536B0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C3820">
        <w:rPr>
          <w:rFonts w:eastAsia="Calibri"/>
          <w:sz w:val="28"/>
          <w:szCs w:val="28"/>
          <w:lang w:eastAsia="en-US"/>
        </w:rPr>
        <w:t>исключение возможности подачи участником предложения о цене з</w:t>
      </w:r>
      <w:r w:rsidRPr="00BC3820">
        <w:rPr>
          <w:rFonts w:eastAsia="Calibri"/>
          <w:sz w:val="28"/>
          <w:szCs w:val="28"/>
          <w:lang w:eastAsia="en-US"/>
        </w:rPr>
        <w:t>е</w:t>
      </w:r>
      <w:r w:rsidRPr="00BC3820">
        <w:rPr>
          <w:rFonts w:eastAsia="Calibri"/>
          <w:sz w:val="28"/>
          <w:szCs w:val="28"/>
          <w:lang w:eastAsia="en-US"/>
        </w:rPr>
        <w:t>мельного участка или цене аренды земельного участка, не соответствующего увеличению текущей цены на величину «шага аукциона»;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C3820">
        <w:rPr>
          <w:rFonts w:eastAsia="Calibri"/>
          <w:sz w:val="28"/>
          <w:szCs w:val="28"/>
          <w:lang w:eastAsia="en-US"/>
        </w:rPr>
        <w:t>уведомление участника в случае, если предложение этого участника о цене земельного участка или цене аренды земельного участка не может быть принято в связи с подачей аналогичного предложения ранее другим участн</w:t>
      </w:r>
      <w:r w:rsidRPr="00BC3820">
        <w:rPr>
          <w:rFonts w:eastAsia="Calibri"/>
          <w:sz w:val="28"/>
          <w:szCs w:val="28"/>
          <w:lang w:eastAsia="en-US"/>
        </w:rPr>
        <w:t>и</w:t>
      </w:r>
      <w:r w:rsidRPr="00BC3820">
        <w:rPr>
          <w:rFonts w:eastAsia="Calibri"/>
          <w:sz w:val="28"/>
          <w:szCs w:val="28"/>
          <w:lang w:eastAsia="en-US"/>
        </w:rPr>
        <w:t>ком</w:t>
      </w:r>
      <w:r w:rsidRPr="00BC3820">
        <w:rPr>
          <w:bCs/>
          <w:sz w:val="28"/>
          <w:szCs w:val="28"/>
        </w:rPr>
        <w:t>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5</w:t>
      </w:r>
      <w:r w:rsidRPr="00BC3820">
        <w:rPr>
          <w:bCs/>
          <w:sz w:val="28"/>
          <w:szCs w:val="28"/>
        </w:rPr>
        <w:t xml:space="preserve">) </w:t>
      </w:r>
      <w:r w:rsidRPr="00BC3820">
        <w:rPr>
          <w:sz w:val="28"/>
          <w:szCs w:val="28"/>
        </w:rPr>
        <w:t>победителем электронного аукциона признается участник, предл</w:t>
      </w:r>
      <w:r w:rsidRPr="00BC3820">
        <w:rPr>
          <w:sz w:val="28"/>
          <w:szCs w:val="28"/>
        </w:rPr>
        <w:t>о</w:t>
      </w:r>
      <w:r w:rsidRPr="00BC3820">
        <w:rPr>
          <w:sz w:val="28"/>
          <w:szCs w:val="28"/>
        </w:rPr>
        <w:t xml:space="preserve">живший наибольшую цену за земельный участок или </w:t>
      </w:r>
      <w:r>
        <w:rPr>
          <w:sz w:val="28"/>
          <w:szCs w:val="28"/>
        </w:rPr>
        <w:t>наибольший размер ежегодной арендной платы</w:t>
      </w:r>
      <w:r w:rsidRPr="00BC3820">
        <w:rPr>
          <w:sz w:val="28"/>
          <w:szCs w:val="28"/>
        </w:rPr>
        <w:t>.</w:t>
      </w:r>
    </w:p>
    <w:p w:rsidR="00536B08" w:rsidRPr="00BC3820" w:rsidRDefault="00536B08" w:rsidP="00536B0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BC3820">
        <w:rPr>
          <w:bCs/>
          <w:sz w:val="28"/>
          <w:szCs w:val="28"/>
        </w:rPr>
        <w:t xml:space="preserve">В случае признания аукциона </w:t>
      </w:r>
      <w:proofErr w:type="gramStart"/>
      <w:r w:rsidRPr="00BC3820">
        <w:rPr>
          <w:bCs/>
          <w:sz w:val="28"/>
          <w:szCs w:val="28"/>
        </w:rPr>
        <w:t>несостоявшимся</w:t>
      </w:r>
      <w:proofErr w:type="gramEnd"/>
      <w:r w:rsidRPr="00BC3820">
        <w:rPr>
          <w:bCs/>
          <w:sz w:val="28"/>
          <w:szCs w:val="28"/>
        </w:rPr>
        <w:t xml:space="preserve"> аукционная комиссия в тот же день составляет соответствующий протокол.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536B08" w:rsidRPr="00BC3820" w:rsidRDefault="00536B08" w:rsidP="00536B08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BC3820">
        <w:rPr>
          <w:sz w:val="28"/>
          <w:szCs w:val="28"/>
        </w:rPr>
        <w:t xml:space="preserve">5. Оформление результатов аукциона, </w:t>
      </w:r>
    </w:p>
    <w:p w:rsidR="00536B08" w:rsidRPr="00BC3820" w:rsidRDefault="00536B08" w:rsidP="00536B08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BC3820">
        <w:rPr>
          <w:sz w:val="28"/>
          <w:szCs w:val="28"/>
        </w:rPr>
        <w:t xml:space="preserve">признание аукциона </w:t>
      </w:r>
      <w:proofErr w:type="gramStart"/>
      <w:r w:rsidRPr="00BC3820">
        <w:rPr>
          <w:sz w:val="28"/>
          <w:szCs w:val="28"/>
        </w:rPr>
        <w:t>несостоявшимся</w:t>
      </w:r>
      <w:proofErr w:type="gramEnd"/>
      <w:r w:rsidRPr="00BC3820">
        <w:rPr>
          <w:sz w:val="28"/>
          <w:szCs w:val="28"/>
        </w:rPr>
        <w:t>.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5.1. Результаты аукциона оформляются протоколом, который составл</w:t>
      </w:r>
      <w:r w:rsidRPr="00BC3820">
        <w:rPr>
          <w:sz w:val="28"/>
          <w:szCs w:val="28"/>
        </w:rPr>
        <w:t>я</w:t>
      </w:r>
      <w:r w:rsidRPr="00BC3820">
        <w:rPr>
          <w:sz w:val="28"/>
          <w:szCs w:val="28"/>
        </w:rPr>
        <w:t xml:space="preserve">ется аукционной комиссией. Протокол о </w:t>
      </w:r>
      <w:proofErr w:type="gramStart"/>
      <w:r w:rsidRPr="00BC3820">
        <w:rPr>
          <w:sz w:val="28"/>
          <w:szCs w:val="28"/>
        </w:rPr>
        <w:t>результатах</w:t>
      </w:r>
      <w:proofErr w:type="gramEnd"/>
      <w:r w:rsidRPr="00BC3820">
        <w:rPr>
          <w:sz w:val="28"/>
          <w:szCs w:val="28"/>
        </w:rPr>
        <w:t xml:space="preserve"> аукциона составляется на основании протокола проведения аукциона, подписанного усиленной кв</w:t>
      </w:r>
      <w:r w:rsidRPr="00BC3820">
        <w:rPr>
          <w:sz w:val="28"/>
          <w:szCs w:val="28"/>
        </w:rPr>
        <w:t>а</w:t>
      </w:r>
      <w:r w:rsidRPr="00BC3820">
        <w:rPr>
          <w:sz w:val="28"/>
          <w:szCs w:val="28"/>
        </w:rPr>
        <w:t>лифицированной электронной подписью оператора электронной площадки. В протоколе указываются: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1) адрес электронной площадки;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2) сведения о дате и времени начала и окончания аукциона;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3) начальная цена предмета аукциона;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4) максимальные предложения каждого участника о цене предмета аукциона.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5.2. Протокол о результатах аукциона, подписанный усиленной квал</w:t>
      </w:r>
      <w:r w:rsidRPr="00BC3820">
        <w:rPr>
          <w:sz w:val="28"/>
          <w:szCs w:val="28"/>
        </w:rPr>
        <w:t>и</w:t>
      </w:r>
      <w:r w:rsidRPr="00BC3820">
        <w:rPr>
          <w:sz w:val="28"/>
          <w:szCs w:val="28"/>
        </w:rPr>
        <w:t xml:space="preserve">фицированной электронной </w:t>
      </w:r>
      <w:r w:rsidRPr="00CB5856">
        <w:rPr>
          <w:sz w:val="28"/>
          <w:szCs w:val="28"/>
        </w:rPr>
        <w:t xml:space="preserve">подписью </w:t>
      </w:r>
      <w:r w:rsidRPr="00BC3820">
        <w:rPr>
          <w:sz w:val="28"/>
          <w:szCs w:val="28"/>
        </w:rPr>
        <w:t xml:space="preserve">лица, </w:t>
      </w:r>
      <w:r w:rsidRPr="00CB5856">
        <w:rPr>
          <w:sz w:val="28"/>
          <w:szCs w:val="28"/>
        </w:rPr>
        <w:t>уполномоченного действовать от имени организатора аукциона</w:t>
      </w:r>
      <w:r>
        <w:rPr>
          <w:sz w:val="28"/>
          <w:szCs w:val="28"/>
        </w:rPr>
        <w:t>,</w:t>
      </w:r>
      <w:r w:rsidRPr="00BC3820">
        <w:rPr>
          <w:sz w:val="28"/>
          <w:szCs w:val="28"/>
        </w:rPr>
        <w:t xml:space="preserve"> размещается в течени</w:t>
      </w:r>
      <w:proofErr w:type="gramStart"/>
      <w:r w:rsidRPr="00BC3820">
        <w:rPr>
          <w:sz w:val="28"/>
          <w:szCs w:val="28"/>
        </w:rPr>
        <w:t>и</w:t>
      </w:r>
      <w:proofErr w:type="gramEnd"/>
      <w:r w:rsidRPr="00BC3820">
        <w:rPr>
          <w:sz w:val="28"/>
          <w:szCs w:val="28"/>
        </w:rPr>
        <w:t xml:space="preserve"> одного рабочего дня со дня подписания на электронной площадке. Протокол о </w:t>
      </w:r>
      <w:proofErr w:type="gramStart"/>
      <w:r w:rsidRPr="00BC3820">
        <w:rPr>
          <w:sz w:val="28"/>
          <w:szCs w:val="28"/>
        </w:rPr>
        <w:t>результатах</w:t>
      </w:r>
      <w:proofErr w:type="gramEnd"/>
      <w:r w:rsidRPr="00BC3820">
        <w:rPr>
          <w:sz w:val="28"/>
          <w:szCs w:val="28"/>
        </w:rPr>
        <w:t xml:space="preserve"> аукциона после его размещения на электронной площадке в автоматическом режиме направляется оператором электронной площадки для размещения на офиц</w:t>
      </w:r>
      <w:r w:rsidRPr="00BC3820">
        <w:rPr>
          <w:sz w:val="28"/>
          <w:szCs w:val="28"/>
        </w:rPr>
        <w:t>и</w:t>
      </w:r>
      <w:r w:rsidRPr="00BC3820">
        <w:rPr>
          <w:sz w:val="28"/>
          <w:szCs w:val="28"/>
        </w:rPr>
        <w:t>альном сайте. На официальном сайте Администрации города Рубцовска А</w:t>
      </w:r>
      <w:r w:rsidRPr="00BC3820">
        <w:rPr>
          <w:sz w:val="28"/>
          <w:szCs w:val="28"/>
        </w:rPr>
        <w:t>л</w:t>
      </w:r>
      <w:r w:rsidRPr="00BC3820">
        <w:rPr>
          <w:sz w:val="28"/>
          <w:szCs w:val="28"/>
        </w:rPr>
        <w:t>тайского края в информационно-телекоммуникационной сети «Интернет» протокол о результатах аукциона размещается организатор</w:t>
      </w:r>
      <w:r>
        <w:rPr>
          <w:sz w:val="28"/>
          <w:szCs w:val="28"/>
        </w:rPr>
        <w:t>ом</w:t>
      </w:r>
      <w:r w:rsidRPr="00BC3820">
        <w:rPr>
          <w:sz w:val="28"/>
          <w:szCs w:val="28"/>
        </w:rPr>
        <w:t xml:space="preserve"> аукциона. </w:t>
      </w:r>
    </w:p>
    <w:p w:rsidR="00536B08" w:rsidRPr="00BC3820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t>5.3. Победителем аукциона признается участник аукциона, предл</w:t>
      </w:r>
      <w:r w:rsidRPr="00BC3820">
        <w:rPr>
          <w:sz w:val="28"/>
          <w:szCs w:val="28"/>
        </w:rPr>
        <w:t>о</w:t>
      </w:r>
      <w:r w:rsidRPr="00BC3820">
        <w:rPr>
          <w:sz w:val="28"/>
          <w:szCs w:val="28"/>
        </w:rPr>
        <w:t xml:space="preserve">живший наибольшую цену за земельный участок или </w:t>
      </w:r>
      <w:r>
        <w:rPr>
          <w:sz w:val="28"/>
          <w:szCs w:val="28"/>
        </w:rPr>
        <w:t>наибольший размер ежегодной арендной платы</w:t>
      </w:r>
      <w:r w:rsidRPr="00BC3820">
        <w:rPr>
          <w:sz w:val="28"/>
          <w:szCs w:val="28"/>
        </w:rPr>
        <w:t>.</w:t>
      </w:r>
    </w:p>
    <w:p w:rsidR="00536B08" w:rsidRPr="00795CEB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BC3820">
        <w:rPr>
          <w:sz w:val="28"/>
          <w:szCs w:val="28"/>
        </w:rPr>
        <w:lastRenderedPageBreak/>
        <w:t xml:space="preserve">5.4. В течение трех рабочих дней </w:t>
      </w:r>
      <w:r>
        <w:rPr>
          <w:sz w:val="28"/>
          <w:szCs w:val="28"/>
        </w:rPr>
        <w:t>после</w:t>
      </w:r>
      <w:r w:rsidRPr="00BC3820">
        <w:rPr>
          <w:sz w:val="28"/>
          <w:szCs w:val="28"/>
        </w:rPr>
        <w:t xml:space="preserve"> подписания протокола о </w:t>
      </w:r>
      <w:r w:rsidRPr="00795CEB">
        <w:rPr>
          <w:sz w:val="28"/>
          <w:szCs w:val="28"/>
        </w:rPr>
        <w:t>р</w:t>
      </w:r>
      <w:r w:rsidRPr="00795CEB">
        <w:rPr>
          <w:sz w:val="28"/>
          <w:szCs w:val="28"/>
        </w:rPr>
        <w:t>е</w:t>
      </w:r>
      <w:r w:rsidRPr="00795CEB">
        <w:rPr>
          <w:sz w:val="28"/>
          <w:szCs w:val="28"/>
        </w:rPr>
        <w:t>зультатах аукциона оператор электронной площадки обязан возвратить з</w:t>
      </w:r>
      <w:r w:rsidRPr="00795CEB">
        <w:rPr>
          <w:sz w:val="28"/>
          <w:szCs w:val="28"/>
        </w:rPr>
        <w:t>а</w:t>
      </w:r>
      <w:r w:rsidRPr="00795CEB">
        <w:rPr>
          <w:sz w:val="28"/>
          <w:szCs w:val="28"/>
        </w:rPr>
        <w:t>датки лицам, участвовавшим в аукционе, но не победившим в нем.</w:t>
      </w:r>
    </w:p>
    <w:p w:rsidR="00536B08" w:rsidRPr="00795CEB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795CEB">
        <w:rPr>
          <w:sz w:val="28"/>
          <w:szCs w:val="28"/>
        </w:rPr>
        <w:t xml:space="preserve">5.5. В случае если на основании результатов рассмотрения заявок на участие </w:t>
      </w:r>
      <w:proofErr w:type="gramStart"/>
      <w:r w:rsidRPr="00795CEB">
        <w:rPr>
          <w:sz w:val="28"/>
          <w:szCs w:val="28"/>
        </w:rPr>
        <w:t>в аукционе принято решение об отказе в допуске к участию в аукц</w:t>
      </w:r>
      <w:r w:rsidRPr="00795CEB">
        <w:rPr>
          <w:sz w:val="28"/>
          <w:szCs w:val="28"/>
        </w:rPr>
        <w:t>и</w:t>
      </w:r>
      <w:r w:rsidRPr="00795CEB">
        <w:rPr>
          <w:sz w:val="28"/>
          <w:szCs w:val="28"/>
        </w:rPr>
        <w:t>оне</w:t>
      </w:r>
      <w:proofErr w:type="gramEnd"/>
      <w:r w:rsidRPr="00795CEB">
        <w:rPr>
          <w:sz w:val="28"/>
          <w:szCs w:val="28"/>
        </w:rPr>
        <w:t xml:space="preserve"> всех претендентов или о допуске к участию в аукционе и признании участником аукциона только одного претендента, аукцион признается нес</w:t>
      </w:r>
      <w:r w:rsidRPr="00795CEB">
        <w:rPr>
          <w:sz w:val="28"/>
          <w:szCs w:val="28"/>
        </w:rPr>
        <w:t>о</w:t>
      </w:r>
      <w:r w:rsidRPr="00795CEB">
        <w:rPr>
          <w:sz w:val="28"/>
          <w:szCs w:val="28"/>
        </w:rPr>
        <w:t>стоявшимся.</w:t>
      </w:r>
    </w:p>
    <w:p w:rsidR="00536B08" w:rsidRPr="00795CEB" w:rsidRDefault="00536B08" w:rsidP="00536B0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95CEB">
        <w:rPr>
          <w:sz w:val="28"/>
          <w:szCs w:val="28"/>
        </w:rPr>
        <w:t xml:space="preserve">5.6. </w:t>
      </w:r>
      <w:r w:rsidRPr="00795CEB">
        <w:rPr>
          <w:bCs/>
          <w:sz w:val="28"/>
          <w:szCs w:val="28"/>
        </w:rPr>
        <w:t>По результатам проведения аукциона не допускается заключение договора купли-продажи земельного участка, находящегося в государстве</w:t>
      </w:r>
      <w:r w:rsidRPr="00795CEB">
        <w:rPr>
          <w:bCs/>
          <w:sz w:val="28"/>
          <w:szCs w:val="28"/>
        </w:rPr>
        <w:t>н</w:t>
      </w:r>
      <w:r w:rsidRPr="00795CEB">
        <w:rPr>
          <w:bCs/>
          <w:sz w:val="28"/>
          <w:szCs w:val="28"/>
        </w:rPr>
        <w:t xml:space="preserve">ной (до разграничения) или муниципальной собственности, либо договора аренды такого участка </w:t>
      </w:r>
      <w:proofErr w:type="gramStart"/>
      <w:r w:rsidRPr="00795CEB">
        <w:rPr>
          <w:bCs/>
          <w:sz w:val="28"/>
          <w:szCs w:val="28"/>
        </w:rPr>
        <w:t>ранее</w:t>
      </w:r>
      <w:proofErr w:type="gramEnd"/>
      <w:r w:rsidRPr="00795CEB">
        <w:rPr>
          <w:bCs/>
          <w:sz w:val="28"/>
          <w:szCs w:val="28"/>
        </w:rPr>
        <w:t xml:space="preserve"> чем через десять календарных дней со дня ра</w:t>
      </w:r>
      <w:r w:rsidRPr="00795CEB">
        <w:rPr>
          <w:bCs/>
          <w:sz w:val="28"/>
          <w:szCs w:val="28"/>
        </w:rPr>
        <w:t>з</w:t>
      </w:r>
      <w:r w:rsidRPr="00795CEB">
        <w:rPr>
          <w:bCs/>
          <w:sz w:val="28"/>
          <w:szCs w:val="28"/>
        </w:rPr>
        <w:t>мещения протокола рассмотрения заявок на участие в аукционе в случае, е</w:t>
      </w:r>
      <w:r w:rsidRPr="00795CEB">
        <w:rPr>
          <w:bCs/>
          <w:sz w:val="28"/>
          <w:szCs w:val="28"/>
        </w:rPr>
        <w:t>с</w:t>
      </w:r>
      <w:r w:rsidRPr="00795CEB">
        <w:rPr>
          <w:bCs/>
          <w:sz w:val="28"/>
          <w:szCs w:val="28"/>
        </w:rPr>
        <w:t>ли электронный аукцион признан несостоявшимся, либо протокола о резул</w:t>
      </w:r>
      <w:r w:rsidRPr="00795CEB">
        <w:rPr>
          <w:bCs/>
          <w:sz w:val="28"/>
          <w:szCs w:val="28"/>
        </w:rPr>
        <w:t>ь</w:t>
      </w:r>
      <w:r w:rsidRPr="00795CEB">
        <w:rPr>
          <w:bCs/>
          <w:sz w:val="28"/>
          <w:szCs w:val="28"/>
        </w:rPr>
        <w:t>татах электронного аукциона на официальном сайте.</w:t>
      </w:r>
    </w:p>
    <w:p w:rsidR="00536B08" w:rsidRPr="00795CEB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795CEB">
        <w:rPr>
          <w:sz w:val="28"/>
          <w:szCs w:val="28"/>
        </w:rPr>
        <w:t>В случае если аукцион признан несостоявшимся и только один прете</w:t>
      </w:r>
      <w:r w:rsidRPr="00795CEB">
        <w:rPr>
          <w:sz w:val="28"/>
          <w:szCs w:val="28"/>
        </w:rPr>
        <w:t>н</w:t>
      </w:r>
      <w:r w:rsidRPr="00795CEB">
        <w:rPr>
          <w:sz w:val="28"/>
          <w:szCs w:val="28"/>
        </w:rPr>
        <w:t>дент признан участником аукциона, организатор аукциона в течение десяти</w:t>
      </w:r>
      <w:r>
        <w:rPr>
          <w:sz w:val="28"/>
          <w:szCs w:val="28"/>
        </w:rPr>
        <w:t xml:space="preserve"> календарных</w:t>
      </w:r>
      <w:r w:rsidRPr="00795CEB">
        <w:rPr>
          <w:sz w:val="28"/>
          <w:szCs w:val="28"/>
        </w:rPr>
        <w:t xml:space="preserve"> дней со дня подписания протокола рассмотрения заявок обязан направить участнику подписанный проект договора купли-продажи или пр</w:t>
      </w:r>
      <w:r w:rsidRPr="00795CEB">
        <w:rPr>
          <w:sz w:val="28"/>
          <w:szCs w:val="28"/>
        </w:rPr>
        <w:t>о</w:t>
      </w:r>
      <w:r w:rsidRPr="00795CEB">
        <w:rPr>
          <w:sz w:val="28"/>
          <w:szCs w:val="28"/>
        </w:rPr>
        <w:t>ект договора аренды земельного участка.</w:t>
      </w:r>
      <w:proofErr w:type="gramEnd"/>
      <w:r w:rsidRPr="00795CEB">
        <w:rPr>
          <w:sz w:val="28"/>
          <w:szCs w:val="28"/>
        </w:rPr>
        <w:t xml:space="preserve"> При этом договор купли-продажи земельного участка заключается по начальной цене предмета аукциона, а размер ежегодной арендной платы определяется в размере, равном начальной цене предмета аукциона.</w:t>
      </w:r>
    </w:p>
    <w:p w:rsidR="00536B08" w:rsidRPr="00795CEB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795CEB">
        <w:rPr>
          <w:sz w:val="28"/>
          <w:szCs w:val="28"/>
        </w:rPr>
        <w:t>5.7. В случае если в аукционе участвовал только один участник или при проведении аукциона не присутствовал ни один из участников аукциона, л</w:t>
      </w:r>
      <w:r w:rsidRPr="00795CEB">
        <w:rPr>
          <w:sz w:val="28"/>
          <w:szCs w:val="28"/>
        </w:rPr>
        <w:t>и</w:t>
      </w:r>
      <w:r w:rsidRPr="00795CEB">
        <w:rPr>
          <w:sz w:val="28"/>
          <w:szCs w:val="28"/>
        </w:rPr>
        <w:t>бо в случае, если предложения о начальной цене предмета аукциона не п</w:t>
      </w:r>
      <w:r w:rsidRPr="00795CEB">
        <w:rPr>
          <w:sz w:val="28"/>
          <w:szCs w:val="28"/>
        </w:rPr>
        <w:t>о</w:t>
      </w:r>
      <w:r w:rsidRPr="00795CEB">
        <w:rPr>
          <w:sz w:val="28"/>
          <w:szCs w:val="28"/>
        </w:rPr>
        <w:t xml:space="preserve">ступило ни одного предложения о цене предмета аукциона, </w:t>
      </w:r>
      <w:proofErr w:type="gramStart"/>
      <w:r w:rsidRPr="00795CEB">
        <w:rPr>
          <w:sz w:val="28"/>
          <w:szCs w:val="28"/>
        </w:rPr>
        <w:t>которое</w:t>
      </w:r>
      <w:proofErr w:type="gramEnd"/>
      <w:r w:rsidRPr="00795CEB">
        <w:rPr>
          <w:sz w:val="28"/>
          <w:szCs w:val="28"/>
        </w:rPr>
        <w:t xml:space="preserve"> пред</w:t>
      </w:r>
      <w:r w:rsidRPr="00795CEB">
        <w:rPr>
          <w:sz w:val="28"/>
          <w:szCs w:val="28"/>
        </w:rPr>
        <w:t>у</w:t>
      </w:r>
      <w:r w:rsidRPr="00795CEB">
        <w:rPr>
          <w:sz w:val="28"/>
          <w:szCs w:val="28"/>
        </w:rPr>
        <w:t>сматривало бы более высокую цену предмета аукциона, аукцион признается несостоявшимся.</w:t>
      </w:r>
    </w:p>
    <w:p w:rsidR="00536B08" w:rsidRPr="00795CEB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795CEB">
        <w:rPr>
          <w:sz w:val="28"/>
          <w:szCs w:val="28"/>
        </w:rPr>
        <w:t>5.8. В случае если по окончании срока подачи заявок на участие в ау</w:t>
      </w:r>
      <w:r w:rsidRPr="00795CEB">
        <w:rPr>
          <w:sz w:val="28"/>
          <w:szCs w:val="28"/>
        </w:rPr>
        <w:t>к</w:t>
      </w:r>
      <w:r w:rsidRPr="00795CEB">
        <w:rPr>
          <w:sz w:val="28"/>
          <w:szCs w:val="28"/>
        </w:rPr>
        <w:t>ционе подана только одна заявка на участие в аукционе или не подано ни о</w:t>
      </w:r>
      <w:r w:rsidRPr="00795CEB">
        <w:rPr>
          <w:sz w:val="28"/>
          <w:szCs w:val="28"/>
        </w:rPr>
        <w:t>д</w:t>
      </w:r>
      <w:r w:rsidRPr="00795CEB">
        <w:rPr>
          <w:sz w:val="28"/>
          <w:szCs w:val="28"/>
        </w:rPr>
        <w:t xml:space="preserve">ной заявки на участие в аукционе, аукцион признается несостоявшимся. </w:t>
      </w:r>
      <w:proofErr w:type="gramStart"/>
      <w:r w:rsidRPr="00795CEB">
        <w:rPr>
          <w:sz w:val="28"/>
          <w:szCs w:val="28"/>
        </w:rPr>
        <w:t>Если единственная заявка на участие в аукционе и претендент, подавший указа</w:t>
      </w:r>
      <w:r w:rsidRPr="00795CEB">
        <w:rPr>
          <w:sz w:val="28"/>
          <w:szCs w:val="28"/>
        </w:rPr>
        <w:t>н</w:t>
      </w:r>
      <w:r w:rsidRPr="00795CEB">
        <w:rPr>
          <w:sz w:val="28"/>
          <w:szCs w:val="28"/>
        </w:rPr>
        <w:t>ную заявку, соответствуют всем требованиям и указанным в извещении о проведении аукциона условиям аукциона, организатор аукциона в течение пяти</w:t>
      </w:r>
      <w:r w:rsidR="00DC280F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>календарных</w:t>
      </w:r>
      <w:r w:rsidRPr="00795CEB">
        <w:rPr>
          <w:sz w:val="28"/>
          <w:szCs w:val="28"/>
        </w:rPr>
        <w:t xml:space="preserve"> дней со дня истечения десятидневного срока со дня ра</w:t>
      </w:r>
      <w:r w:rsidRPr="00795CEB">
        <w:rPr>
          <w:sz w:val="28"/>
          <w:szCs w:val="28"/>
        </w:rPr>
        <w:t>з</w:t>
      </w:r>
      <w:r w:rsidRPr="00795CEB">
        <w:rPr>
          <w:sz w:val="28"/>
          <w:szCs w:val="28"/>
        </w:rPr>
        <w:t>мещения протокола рассмотрения заявок обязан направить претенденту по</w:t>
      </w:r>
      <w:r w:rsidRPr="00795CEB">
        <w:rPr>
          <w:sz w:val="28"/>
          <w:szCs w:val="28"/>
        </w:rPr>
        <w:t>д</w:t>
      </w:r>
      <w:r w:rsidRPr="00795CEB">
        <w:rPr>
          <w:sz w:val="28"/>
          <w:szCs w:val="28"/>
        </w:rPr>
        <w:t>писанный проект договора купли-продажи или проект договора аренды з</w:t>
      </w:r>
      <w:r w:rsidRPr="00795CEB">
        <w:rPr>
          <w:sz w:val="28"/>
          <w:szCs w:val="28"/>
        </w:rPr>
        <w:t>е</w:t>
      </w:r>
      <w:r w:rsidRPr="00795CEB">
        <w:rPr>
          <w:sz w:val="28"/>
          <w:szCs w:val="28"/>
        </w:rPr>
        <w:t>мельного участка.</w:t>
      </w:r>
      <w:proofErr w:type="gramEnd"/>
      <w:r w:rsidRPr="00795CEB">
        <w:rPr>
          <w:sz w:val="28"/>
          <w:szCs w:val="28"/>
        </w:rPr>
        <w:t xml:space="preserve"> При этом договор купли-продажи земельного участка з</w:t>
      </w:r>
      <w:r w:rsidRPr="00795CEB">
        <w:rPr>
          <w:sz w:val="28"/>
          <w:szCs w:val="28"/>
        </w:rPr>
        <w:t>а</w:t>
      </w:r>
      <w:r w:rsidRPr="00795CEB">
        <w:rPr>
          <w:sz w:val="28"/>
          <w:szCs w:val="28"/>
        </w:rPr>
        <w:t>ключается по начальной цене предмета аукциона, а размер ежегодной арен</w:t>
      </w:r>
      <w:r w:rsidRPr="00795CEB">
        <w:rPr>
          <w:sz w:val="28"/>
          <w:szCs w:val="28"/>
        </w:rPr>
        <w:t>д</w:t>
      </w:r>
      <w:r w:rsidRPr="00795CEB">
        <w:rPr>
          <w:sz w:val="28"/>
          <w:szCs w:val="28"/>
        </w:rPr>
        <w:t>ной платы по договору аренды земельного участка определяется в размере, ра</w:t>
      </w:r>
      <w:r w:rsidRPr="00795CEB">
        <w:rPr>
          <w:sz w:val="28"/>
          <w:szCs w:val="28"/>
        </w:rPr>
        <w:t>в</w:t>
      </w:r>
      <w:r w:rsidRPr="00795CEB">
        <w:rPr>
          <w:sz w:val="28"/>
          <w:szCs w:val="28"/>
        </w:rPr>
        <w:t>ном начальной цене предмета аукциона.</w:t>
      </w:r>
    </w:p>
    <w:p w:rsidR="00536B08" w:rsidRPr="00795CEB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795CEB">
        <w:rPr>
          <w:sz w:val="28"/>
          <w:szCs w:val="28"/>
        </w:rPr>
        <w:t>5.9. Организатор аукциона направляет победителю аукциона или еди</w:t>
      </w:r>
      <w:r w:rsidRPr="00795CEB">
        <w:rPr>
          <w:sz w:val="28"/>
          <w:szCs w:val="28"/>
        </w:rPr>
        <w:t>н</w:t>
      </w:r>
      <w:r w:rsidRPr="00795CEB">
        <w:rPr>
          <w:sz w:val="28"/>
          <w:szCs w:val="28"/>
        </w:rPr>
        <w:t>ственному принявшему участие в аукционе его участнику в течение пяти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лендарных</w:t>
      </w:r>
      <w:r w:rsidRPr="00795CEB">
        <w:rPr>
          <w:sz w:val="28"/>
          <w:szCs w:val="28"/>
        </w:rPr>
        <w:t xml:space="preserve"> дней со дня истечения десятидневного срока со дня составления </w:t>
      </w:r>
      <w:r w:rsidRPr="00795CEB">
        <w:rPr>
          <w:sz w:val="28"/>
          <w:szCs w:val="28"/>
        </w:rPr>
        <w:lastRenderedPageBreak/>
        <w:t xml:space="preserve">протокола о результатах аукциона подписанный проект договора купли-продажи или проект договора аренды земельного участка. </w:t>
      </w:r>
      <w:proofErr w:type="gramStart"/>
      <w:r w:rsidRPr="00795CEB">
        <w:rPr>
          <w:sz w:val="28"/>
          <w:szCs w:val="28"/>
        </w:rPr>
        <w:t>При этом договор купли-продажи земельного участка заключается по цене, предложенной п</w:t>
      </w:r>
      <w:r w:rsidRPr="00795CEB">
        <w:rPr>
          <w:sz w:val="28"/>
          <w:szCs w:val="28"/>
        </w:rPr>
        <w:t>о</w:t>
      </w:r>
      <w:r w:rsidRPr="00795CEB">
        <w:rPr>
          <w:sz w:val="28"/>
          <w:szCs w:val="28"/>
        </w:rPr>
        <w:t>бедителем аукциона, или в случае заключения указанного договора с еди</w:t>
      </w:r>
      <w:r w:rsidRPr="00795CEB">
        <w:rPr>
          <w:sz w:val="28"/>
          <w:szCs w:val="28"/>
        </w:rPr>
        <w:t>н</w:t>
      </w:r>
      <w:r w:rsidRPr="00795CEB">
        <w:rPr>
          <w:sz w:val="28"/>
          <w:szCs w:val="28"/>
        </w:rPr>
        <w:t>ственным принявшим участие в аукционе его участником - по начальной цене предмета аукциона, а размер ежегодной арендной платы по договору аренды земельного участка определяется в размере, предложенном побед</w:t>
      </w:r>
      <w:r w:rsidRPr="00795CEB">
        <w:rPr>
          <w:sz w:val="28"/>
          <w:szCs w:val="28"/>
        </w:rPr>
        <w:t>и</w:t>
      </w:r>
      <w:r w:rsidRPr="00795CEB">
        <w:rPr>
          <w:sz w:val="28"/>
          <w:szCs w:val="28"/>
        </w:rPr>
        <w:t>телем аукциона, или в случае заключения указанного договора с единстве</w:t>
      </w:r>
      <w:r w:rsidRPr="00795CEB">
        <w:rPr>
          <w:sz w:val="28"/>
          <w:szCs w:val="28"/>
        </w:rPr>
        <w:t>н</w:t>
      </w:r>
      <w:r w:rsidRPr="00795CEB">
        <w:rPr>
          <w:sz w:val="28"/>
          <w:szCs w:val="28"/>
        </w:rPr>
        <w:t>ным принявшим участие в аукционе его</w:t>
      </w:r>
      <w:proofErr w:type="gramEnd"/>
      <w:r w:rsidRPr="00795CEB">
        <w:rPr>
          <w:sz w:val="28"/>
          <w:szCs w:val="28"/>
        </w:rPr>
        <w:t xml:space="preserve"> участником устанавливается в ра</w:t>
      </w:r>
      <w:r w:rsidRPr="00795CEB">
        <w:rPr>
          <w:sz w:val="28"/>
          <w:szCs w:val="28"/>
        </w:rPr>
        <w:t>з</w:t>
      </w:r>
      <w:r w:rsidRPr="00795CEB">
        <w:rPr>
          <w:sz w:val="28"/>
          <w:szCs w:val="28"/>
        </w:rPr>
        <w:t xml:space="preserve">мере, равном начальной цене предмета аукциона. Не допускается заключение указанных договоров </w:t>
      </w:r>
      <w:proofErr w:type="gramStart"/>
      <w:r w:rsidRPr="00795CEB">
        <w:rPr>
          <w:sz w:val="28"/>
          <w:szCs w:val="28"/>
        </w:rPr>
        <w:t>ранее</w:t>
      </w:r>
      <w:proofErr w:type="gramEnd"/>
      <w:r w:rsidRPr="00795CEB">
        <w:rPr>
          <w:sz w:val="28"/>
          <w:szCs w:val="28"/>
        </w:rPr>
        <w:t xml:space="preserve"> чем через десять календарных дней со дня ра</w:t>
      </w:r>
      <w:r w:rsidRPr="00795CEB">
        <w:rPr>
          <w:sz w:val="28"/>
          <w:szCs w:val="28"/>
        </w:rPr>
        <w:t>з</w:t>
      </w:r>
      <w:r w:rsidRPr="00795CEB">
        <w:rPr>
          <w:sz w:val="28"/>
          <w:szCs w:val="28"/>
        </w:rPr>
        <w:t>мещения информации о результатах аукциона на официальном сайте.</w:t>
      </w:r>
    </w:p>
    <w:p w:rsidR="00536B08" w:rsidRPr="00795CEB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795CEB">
        <w:rPr>
          <w:sz w:val="28"/>
          <w:szCs w:val="28"/>
        </w:rPr>
        <w:t>5.10. 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засчитывается в оплату приобретаемого земельного участка или в счет арендной платы за него. З</w:t>
      </w:r>
      <w:r w:rsidRPr="00795CEB">
        <w:rPr>
          <w:sz w:val="28"/>
          <w:szCs w:val="28"/>
        </w:rPr>
        <w:t>а</w:t>
      </w:r>
      <w:r w:rsidRPr="00795CEB">
        <w:rPr>
          <w:sz w:val="28"/>
          <w:szCs w:val="28"/>
        </w:rPr>
        <w:t xml:space="preserve">датки, внесенные этими лицами, не заключившими в установленном </w:t>
      </w:r>
      <w:hyperlink r:id="rId18" w:history="1">
        <w:r w:rsidRPr="00795CEB">
          <w:rPr>
            <w:sz w:val="28"/>
            <w:szCs w:val="28"/>
          </w:rPr>
          <w:t>статьей</w:t>
        </w:r>
      </w:hyperlink>
      <w:r w:rsidRPr="00795CEB">
        <w:rPr>
          <w:sz w:val="28"/>
          <w:szCs w:val="28"/>
        </w:rPr>
        <w:t xml:space="preserve"> 39.12 ЗК РФ порядке договоры купли-продажи или договоры аренды земел</w:t>
      </w:r>
      <w:r w:rsidRPr="00795CEB">
        <w:rPr>
          <w:sz w:val="28"/>
          <w:szCs w:val="28"/>
        </w:rPr>
        <w:t>ь</w:t>
      </w:r>
      <w:r w:rsidRPr="00795CEB">
        <w:rPr>
          <w:sz w:val="28"/>
          <w:szCs w:val="28"/>
        </w:rPr>
        <w:t xml:space="preserve">ного участка вследствие уклонения от заключения указанных договоров, не возвращаются. </w:t>
      </w:r>
    </w:p>
    <w:p w:rsidR="00536B08" w:rsidRPr="00795CEB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795CEB">
        <w:rPr>
          <w:sz w:val="28"/>
          <w:szCs w:val="28"/>
        </w:rPr>
        <w:t>5.11. Не допускается требовать от победителя аукциона, иного лица, с которым заключается договор купли-продажи или договор аренды земельн</w:t>
      </w:r>
      <w:r w:rsidRPr="00795CEB">
        <w:rPr>
          <w:sz w:val="28"/>
          <w:szCs w:val="28"/>
        </w:rPr>
        <w:t>о</w:t>
      </w:r>
      <w:r w:rsidRPr="00795CEB">
        <w:rPr>
          <w:sz w:val="28"/>
          <w:szCs w:val="28"/>
        </w:rPr>
        <w:t>го участка, возмещения расходов, связанных с выполнением кадастровых р</w:t>
      </w:r>
      <w:r w:rsidRPr="00795CEB">
        <w:rPr>
          <w:sz w:val="28"/>
          <w:szCs w:val="28"/>
        </w:rPr>
        <w:t>а</w:t>
      </w:r>
      <w:r w:rsidRPr="00795CEB">
        <w:rPr>
          <w:sz w:val="28"/>
          <w:szCs w:val="28"/>
        </w:rPr>
        <w:t>бот в отношении земельного участка, являющегося предметом указанных д</w:t>
      </w:r>
      <w:r w:rsidRPr="00795CEB">
        <w:rPr>
          <w:sz w:val="28"/>
          <w:szCs w:val="28"/>
        </w:rPr>
        <w:t>о</w:t>
      </w:r>
      <w:r w:rsidRPr="00795CEB">
        <w:rPr>
          <w:sz w:val="28"/>
          <w:szCs w:val="28"/>
        </w:rPr>
        <w:t>говоров, а также расходов, связанных с организацией и проведением аукци</w:t>
      </w:r>
      <w:r w:rsidRPr="00795CEB">
        <w:rPr>
          <w:sz w:val="28"/>
          <w:szCs w:val="28"/>
        </w:rPr>
        <w:t>о</w:t>
      </w:r>
      <w:r w:rsidRPr="00795CEB">
        <w:rPr>
          <w:sz w:val="28"/>
          <w:szCs w:val="28"/>
        </w:rPr>
        <w:t>на.</w:t>
      </w:r>
    </w:p>
    <w:p w:rsidR="00536B08" w:rsidRPr="00795CEB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795CEB">
        <w:rPr>
          <w:sz w:val="28"/>
          <w:szCs w:val="28"/>
        </w:rPr>
        <w:t xml:space="preserve">5.12. </w:t>
      </w:r>
      <w:proofErr w:type="gramStart"/>
      <w:r w:rsidRPr="00795CEB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</w:t>
      </w:r>
      <w:r w:rsidRPr="00795CEB">
        <w:rPr>
          <w:sz w:val="28"/>
          <w:szCs w:val="28"/>
        </w:rPr>
        <w:t>о</w:t>
      </w:r>
      <w:r w:rsidRPr="00795CEB">
        <w:rPr>
          <w:sz w:val="28"/>
          <w:szCs w:val="28"/>
        </w:rPr>
        <w:t>давшее единственную заявку на участие в аукционе, претендент, признанный единственным участником аукциона, или единственный принявший участие в аукционе его участник в течение тридцати календарных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795CEB">
        <w:rPr>
          <w:sz w:val="28"/>
          <w:szCs w:val="28"/>
        </w:rPr>
        <w:t xml:space="preserve"> в уполномоче</w:t>
      </w:r>
      <w:r w:rsidRPr="00795CEB">
        <w:rPr>
          <w:sz w:val="28"/>
          <w:szCs w:val="28"/>
        </w:rPr>
        <w:t>н</w:t>
      </w:r>
      <w:r w:rsidRPr="00795CEB">
        <w:rPr>
          <w:sz w:val="28"/>
          <w:szCs w:val="28"/>
        </w:rPr>
        <w:t>ный орган указанные договоры (при наличии указанных лиц). При этом условия повторного аукциона могут быть изменены.</w:t>
      </w:r>
    </w:p>
    <w:p w:rsidR="00536B08" w:rsidRPr="00795CEB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795CEB">
        <w:rPr>
          <w:sz w:val="28"/>
          <w:szCs w:val="28"/>
        </w:rPr>
        <w:t xml:space="preserve">5.13. </w:t>
      </w:r>
      <w:proofErr w:type="gramStart"/>
      <w:r w:rsidRPr="00795CEB">
        <w:rPr>
          <w:sz w:val="28"/>
          <w:szCs w:val="28"/>
        </w:rPr>
        <w:t>Если договор купли-продажи или договор аренды земельного участка, в течение тридцати календарных дней со дня направления победит</w:t>
      </w:r>
      <w:r w:rsidRPr="00795CEB">
        <w:rPr>
          <w:sz w:val="28"/>
          <w:szCs w:val="28"/>
        </w:rPr>
        <w:t>е</w:t>
      </w:r>
      <w:r w:rsidRPr="00795CEB">
        <w:rPr>
          <w:sz w:val="28"/>
          <w:szCs w:val="28"/>
        </w:rPr>
        <w:t>лю аукциона проекта указанных договоров не были им подписаны и пре</w:t>
      </w:r>
      <w:r w:rsidRPr="00795CEB">
        <w:rPr>
          <w:sz w:val="28"/>
          <w:szCs w:val="28"/>
        </w:rPr>
        <w:t>д</w:t>
      </w:r>
      <w:r w:rsidRPr="00795CEB">
        <w:rPr>
          <w:sz w:val="28"/>
          <w:szCs w:val="28"/>
        </w:rPr>
        <w:t>ставлены в уполномоченный орган, организатор аукциона предлагает закл</w:t>
      </w:r>
      <w:r w:rsidRPr="00795CEB">
        <w:rPr>
          <w:sz w:val="28"/>
          <w:szCs w:val="28"/>
        </w:rPr>
        <w:t>ю</w:t>
      </w:r>
      <w:r w:rsidRPr="00795CEB">
        <w:rPr>
          <w:sz w:val="28"/>
          <w:szCs w:val="28"/>
        </w:rPr>
        <w:t>чить указанные договоры иному участнику аукциона, который сделал пре</w:t>
      </w:r>
      <w:r w:rsidRPr="00795CEB">
        <w:rPr>
          <w:sz w:val="28"/>
          <w:szCs w:val="28"/>
        </w:rPr>
        <w:t>д</w:t>
      </w:r>
      <w:r w:rsidRPr="00795CEB">
        <w:rPr>
          <w:sz w:val="28"/>
          <w:szCs w:val="28"/>
        </w:rPr>
        <w:t>последнее предложение о цене предмета аукциона, по цене, предложенной победителем аукциона.</w:t>
      </w:r>
      <w:proofErr w:type="gramEnd"/>
    </w:p>
    <w:p w:rsidR="00536B08" w:rsidRPr="00795CEB" w:rsidRDefault="00536B08" w:rsidP="00536B08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795CEB">
        <w:rPr>
          <w:sz w:val="28"/>
          <w:szCs w:val="28"/>
        </w:rPr>
        <w:t xml:space="preserve">5.14. </w:t>
      </w:r>
      <w:proofErr w:type="gramStart"/>
      <w:r w:rsidRPr="00795CEB">
        <w:rPr>
          <w:sz w:val="28"/>
          <w:szCs w:val="28"/>
        </w:rPr>
        <w:t>В случае если в течение тридцати календарных дней со дня направления участнику аукциона, который сделал предпоследнее предлож</w:t>
      </w:r>
      <w:r w:rsidRPr="00795CEB">
        <w:rPr>
          <w:sz w:val="28"/>
          <w:szCs w:val="28"/>
        </w:rPr>
        <w:t>е</w:t>
      </w:r>
      <w:r w:rsidRPr="00795CEB">
        <w:rPr>
          <w:sz w:val="28"/>
          <w:szCs w:val="28"/>
        </w:rPr>
        <w:t xml:space="preserve">ние о цене предмета аукциона, проекта договора купли-продажи или проекта </w:t>
      </w:r>
      <w:r w:rsidRPr="00795CEB">
        <w:rPr>
          <w:sz w:val="28"/>
          <w:szCs w:val="28"/>
        </w:rPr>
        <w:lastRenderedPageBreak/>
        <w:t>договора аренды земельного участка, этот участник не представил в уполн</w:t>
      </w:r>
      <w:r w:rsidRPr="00795CEB">
        <w:rPr>
          <w:sz w:val="28"/>
          <w:szCs w:val="28"/>
        </w:rPr>
        <w:t>о</w:t>
      </w:r>
      <w:r w:rsidRPr="00795CEB">
        <w:rPr>
          <w:sz w:val="28"/>
          <w:szCs w:val="28"/>
        </w:rPr>
        <w:t>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ЗК РФ.</w:t>
      </w:r>
      <w:proofErr w:type="gramEnd"/>
    </w:p>
    <w:p w:rsidR="00536B08" w:rsidRPr="00536B08" w:rsidRDefault="00536B08" w:rsidP="00536B08">
      <w:pPr>
        <w:autoSpaceDE w:val="0"/>
        <w:autoSpaceDN w:val="0"/>
        <w:adjustRightInd w:val="0"/>
        <w:ind w:firstLine="709"/>
        <w:contextualSpacing/>
        <w:jc w:val="both"/>
      </w:pPr>
      <w:r w:rsidRPr="00BC3820">
        <w:rPr>
          <w:sz w:val="28"/>
          <w:szCs w:val="28"/>
        </w:rPr>
        <w:t xml:space="preserve">5.15. </w:t>
      </w:r>
      <w:proofErr w:type="gramStart"/>
      <w:r w:rsidRPr="00BC3820">
        <w:rPr>
          <w:sz w:val="28"/>
          <w:szCs w:val="28"/>
        </w:rPr>
        <w:t>Сведения о победителях аукционов, уклонившихся от заключения договора купли-продажи или договора аренды земельного участка, являющ</w:t>
      </w:r>
      <w:r w:rsidRPr="00BC3820">
        <w:rPr>
          <w:sz w:val="28"/>
          <w:szCs w:val="28"/>
        </w:rPr>
        <w:t>е</w:t>
      </w:r>
      <w:r w:rsidRPr="00BC3820">
        <w:rPr>
          <w:sz w:val="28"/>
          <w:szCs w:val="28"/>
        </w:rPr>
        <w:t>гося предметом аукциона, и об иных лицах, которые уклонились от их з</w:t>
      </w:r>
      <w:r w:rsidRPr="00BC3820">
        <w:rPr>
          <w:sz w:val="28"/>
          <w:szCs w:val="28"/>
        </w:rPr>
        <w:t>а</w:t>
      </w:r>
      <w:r w:rsidRPr="00BC3820">
        <w:rPr>
          <w:sz w:val="28"/>
          <w:szCs w:val="28"/>
        </w:rPr>
        <w:t>ключения, включаются в реестр недобросовестных участников аукциона.</w:t>
      </w:r>
      <w:proofErr w:type="gramEnd"/>
    </w:p>
    <w:sectPr w:rsidR="00536B08" w:rsidRPr="00536B08" w:rsidSect="00271F80">
      <w:headerReference w:type="even" r:id="rId19"/>
      <w:headerReference w:type="default" r:id="rId20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19" w:rsidRDefault="000A2719">
      <w:r>
        <w:separator/>
      </w:r>
    </w:p>
  </w:endnote>
  <w:endnote w:type="continuationSeparator" w:id="0">
    <w:p w:rsidR="000A2719" w:rsidRDefault="000A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19" w:rsidRDefault="000A2719">
      <w:r>
        <w:separator/>
      </w:r>
    </w:p>
  </w:footnote>
  <w:footnote w:type="continuationSeparator" w:id="0">
    <w:p w:rsidR="000A2719" w:rsidRDefault="000A2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64" w:rsidRDefault="007D5864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5864" w:rsidRDefault="007D58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64" w:rsidRDefault="007D5864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280F">
      <w:rPr>
        <w:rStyle w:val="a5"/>
        <w:noProof/>
      </w:rPr>
      <w:t>11</w:t>
    </w:r>
    <w:r>
      <w:rPr>
        <w:rStyle w:val="a5"/>
      </w:rPr>
      <w:fldChar w:fldCharType="end"/>
    </w:r>
  </w:p>
  <w:p w:rsidR="007D5864" w:rsidRDefault="007D58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7C18"/>
    <w:multiLevelType w:val="hybridMultilevel"/>
    <w:tmpl w:val="4460A544"/>
    <w:lvl w:ilvl="0" w:tplc="840E927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82F6F"/>
    <w:multiLevelType w:val="hybridMultilevel"/>
    <w:tmpl w:val="1D1631CC"/>
    <w:lvl w:ilvl="0" w:tplc="06507D2A">
      <w:start w:val="1"/>
      <w:numFmt w:val="decimal"/>
      <w:suff w:val="space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031AB"/>
    <w:rsid w:val="00003537"/>
    <w:rsid w:val="0001780E"/>
    <w:rsid w:val="000238E0"/>
    <w:rsid w:val="00040834"/>
    <w:rsid w:val="00051019"/>
    <w:rsid w:val="00077A2C"/>
    <w:rsid w:val="0008042F"/>
    <w:rsid w:val="00083DF3"/>
    <w:rsid w:val="00084598"/>
    <w:rsid w:val="000A2719"/>
    <w:rsid w:val="000C5F99"/>
    <w:rsid w:val="000E1927"/>
    <w:rsid w:val="000E4883"/>
    <w:rsid w:val="000E6676"/>
    <w:rsid w:val="000F5347"/>
    <w:rsid w:val="000F6BFF"/>
    <w:rsid w:val="0010306D"/>
    <w:rsid w:val="00120CA5"/>
    <w:rsid w:val="00134A3B"/>
    <w:rsid w:val="00137A52"/>
    <w:rsid w:val="00144907"/>
    <w:rsid w:val="00192168"/>
    <w:rsid w:val="001974E6"/>
    <w:rsid w:val="001B1B5B"/>
    <w:rsid w:val="001C2898"/>
    <w:rsid w:val="001D6ABB"/>
    <w:rsid w:val="00202BD3"/>
    <w:rsid w:val="00213443"/>
    <w:rsid w:val="00271F80"/>
    <w:rsid w:val="00275CD4"/>
    <w:rsid w:val="00312BCC"/>
    <w:rsid w:val="0031604E"/>
    <w:rsid w:val="003207E1"/>
    <w:rsid w:val="00321075"/>
    <w:rsid w:val="003249FA"/>
    <w:rsid w:val="00340307"/>
    <w:rsid w:val="003411DE"/>
    <w:rsid w:val="00354D95"/>
    <w:rsid w:val="003901B7"/>
    <w:rsid w:val="00397068"/>
    <w:rsid w:val="003C3A2B"/>
    <w:rsid w:val="003E4C2B"/>
    <w:rsid w:val="00401A9B"/>
    <w:rsid w:val="00426E7F"/>
    <w:rsid w:val="00426F70"/>
    <w:rsid w:val="00432B56"/>
    <w:rsid w:val="00466211"/>
    <w:rsid w:val="00466FBF"/>
    <w:rsid w:val="0047228A"/>
    <w:rsid w:val="00483F0C"/>
    <w:rsid w:val="004A6F9A"/>
    <w:rsid w:val="004F4299"/>
    <w:rsid w:val="00530B2B"/>
    <w:rsid w:val="00532CC1"/>
    <w:rsid w:val="00536B08"/>
    <w:rsid w:val="00555F9C"/>
    <w:rsid w:val="00555FCF"/>
    <w:rsid w:val="00590A47"/>
    <w:rsid w:val="005A2CA2"/>
    <w:rsid w:val="005C026D"/>
    <w:rsid w:val="005E4249"/>
    <w:rsid w:val="005F22AD"/>
    <w:rsid w:val="005F7F9D"/>
    <w:rsid w:val="0061089D"/>
    <w:rsid w:val="00642EC8"/>
    <w:rsid w:val="0066187E"/>
    <w:rsid w:val="00693DB2"/>
    <w:rsid w:val="006D1569"/>
    <w:rsid w:val="00731C12"/>
    <w:rsid w:val="00763A7C"/>
    <w:rsid w:val="00790336"/>
    <w:rsid w:val="00792FD8"/>
    <w:rsid w:val="007957C6"/>
    <w:rsid w:val="007A3D71"/>
    <w:rsid w:val="007D54E5"/>
    <w:rsid w:val="007D5864"/>
    <w:rsid w:val="007E78BE"/>
    <w:rsid w:val="00821545"/>
    <w:rsid w:val="008420CB"/>
    <w:rsid w:val="00842855"/>
    <w:rsid w:val="008436EE"/>
    <w:rsid w:val="0087089B"/>
    <w:rsid w:val="008B0BAE"/>
    <w:rsid w:val="008B3204"/>
    <w:rsid w:val="008C1AD7"/>
    <w:rsid w:val="008C2505"/>
    <w:rsid w:val="008D0B58"/>
    <w:rsid w:val="008D6850"/>
    <w:rsid w:val="008E48F5"/>
    <w:rsid w:val="008F2884"/>
    <w:rsid w:val="008F6609"/>
    <w:rsid w:val="00916B1C"/>
    <w:rsid w:val="009639E3"/>
    <w:rsid w:val="009D12DB"/>
    <w:rsid w:val="009D26D3"/>
    <w:rsid w:val="009D2E93"/>
    <w:rsid w:val="009E0526"/>
    <w:rsid w:val="009E1AF4"/>
    <w:rsid w:val="00A027D6"/>
    <w:rsid w:val="00A407AE"/>
    <w:rsid w:val="00A657E6"/>
    <w:rsid w:val="00A7729C"/>
    <w:rsid w:val="00A82279"/>
    <w:rsid w:val="00AA189A"/>
    <w:rsid w:val="00AA4E25"/>
    <w:rsid w:val="00AC363C"/>
    <w:rsid w:val="00AC718D"/>
    <w:rsid w:val="00AE7116"/>
    <w:rsid w:val="00B12621"/>
    <w:rsid w:val="00B16C60"/>
    <w:rsid w:val="00B54742"/>
    <w:rsid w:val="00B77B77"/>
    <w:rsid w:val="00B8653B"/>
    <w:rsid w:val="00BC09D1"/>
    <w:rsid w:val="00BD0F41"/>
    <w:rsid w:val="00BD7D69"/>
    <w:rsid w:val="00BE308F"/>
    <w:rsid w:val="00C06CFC"/>
    <w:rsid w:val="00C14B7F"/>
    <w:rsid w:val="00C2449D"/>
    <w:rsid w:val="00C3244F"/>
    <w:rsid w:val="00C52ED4"/>
    <w:rsid w:val="00C71B05"/>
    <w:rsid w:val="00C728B4"/>
    <w:rsid w:val="00C73893"/>
    <w:rsid w:val="00C96DE2"/>
    <w:rsid w:val="00CC2D12"/>
    <w:rsid w:val="00CE1455"/>
    <w:rsid w:val="00D03758"/>
    <w:rsid w:val="00D0735A"/>
    <w:rsid w:val="00D429E2"/>
    <w:rsid w:val="00D445E3"/>
    <w:rsid w:val="00D5216F"/>
    <w:rsid w:val="00D90AFE"/>
    <w:rsid w:val="00DB7E2C"/>
    <w:rsid w:val="00DC280F"/>
    <w:rsid w:val="00DE7642"/>
    <w:rsid w:val="00E01FC0"/>
    <w:rsid w:val="00E030A1"/>
    <w:rsid w:val="00E0409D"/>
    <w:rsid w:val="00E0436D"/>
    <w:rsid w:val="00E15D80"/>
    <w:rsid w:val="00E64B9F"/>
    <w:rsid w:val="00E66E60"/>
    <w:rsid w:val="00E75417"/>
    <w:rsid w:val="00E9025B"/>
    <w:rsid w:val="00EC63A4"/>
    <w:rsid w:val="00EE1AAF"/>
    <w:rsid w:val="00F00BE4"/>
    <w:rsid w:val="00F07F12"/>
    <w:rsid w:val="00F113B7"/>
    <w:rsid w:val="00F328B2"/>
    <w:rsid w:val="00F3622A"/>
    <w:rsid w:val="00F54D4F"/>
    <w:rsid w:val="00F70DBD"/>
    <w:rsid w:val="00F76471"/>
    <w:rsid w:val="00F85D0B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styleId="a8">
    <w:name w:val="Balloon Text"/>
    <w:basedOn w:val="a"/>
    <w:link w:val="a9"/>
    <w:rsid w:val="00BD0F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D0F4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36B0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rsid w:val="00536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36B0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styleId="a8">
    <w:name w:val="Balloon Text"/>
    <w:basedOn w:val="a"/>
    <w:link w:val="a9"/>
    <w:rsid w:val="00BD0F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D0F4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36B0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rsid w:val="00536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36B0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C39CEC4277A3E6BCB656341F3A79792F37757EF43338E707B8C45586B29ECA76FF4FE6D4941TBC" TargetMode="External"/><Relationship Id="rId18" Type="http://schemas.openxmlformats.org/officeDocument/2006/relationships/hyperlink" Target="consultantplus://offline/ref=8C39CEC4277A3E6BCB656341F3A79792F37757EF43338E707B8C45586B29ECA76FF4FE6F4941T6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39CEC4277A3E6BCB657D4CE5CBC99EF77E09E140338C2F27D31E053C20E6F028BBA72A0B1354EC9FD51A49T5C" TargetMode="External"/><Relationship Id="rId17" Type="http://schemas.openxmlformats.org/officeDocument/2006/relationships/hyperlink" Target="consultantplus://offline/ref=8C39CEC4277A3E6BCB656341F3A79792F37757EF43338E707B8C45586B29ECA76FF4FE6F4941T6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39CEC4277A3E6BCB656341F3A79792F37757EF43338E707B8C45586B29ECA76FF4FE6F4D41TEC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39CEC4277A3E6BCB656341F3A79792F37757E54C348E707B8C45586B29ECA76FF4FE684F1C54EE49TD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39CEC4277A3E6BCB656341F3A79792F37757EF43338E707B8C45586B29ECA76FF4FE6C4A41TCC" TargetMode="External"/><Relationship Id="rId10" Type="http://schemas.openxmlformats.org/officeDocument/2006/relationships/hyperlink" Target="consultantplus://offline/ref=8C39CEC4277A3E6BCB656341F3A79792F37757E54C348E707B8C45586B29ECA76FF4FE684F1C54EC49TE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39CEC4277A3E6BCB656341F3A79792F37757EF43338E707B8C45586B29ECA76FF4FE6C4641TBC" TargetMode="External"/><Relationship Id="rId14" Type="http://schemas.openxmlformats.org/officeDocument/2006/relationships/hyperlink" Target="consultantplus://offline/ref=8C39CEC4277A3E6BCB656341F3A79792F37757EF43338E707B8C45586B29ECA76FF4FE6C4C41TA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4406</Words>
  <Characters>25116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4</cp:revision>
  <cp:lastPrinted>2023-06-01T10:09:00Z</cp:lastPrinted>
  <dcterms:created xsi:type="dcterms:W3CDTF">2023-05-29T03:05:00Z</dcterms:created>
  <dcterms:modified xsi:type="dcterms:W3CDTF">2023-06-01T10:10:00Z</dcterms:modified>
</cp:coreProperties>
</file>