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BC1B96" w:rsidRDefault="00D51DCA" w:rsidP="00DB6211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7879A5">
        <w:rPr>
          <w:rFonts w:ascii="Times New Roman" w:hAnsi="Times New Roman"/>
          <w:b/>
          <w:sz w:val="28"/>
          <w:szCs w:val="28"/>
          <w:u w:val="single"/>
        </w:rPr>
        <w:t>40</w:t>
      </w:r>
      <w:bookmarkStart w:id="0" w:name="_GoBack"/>
      <w:bookmarkEnd w:id="0"/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F2318" w:rsidRPr="007F2318" w:rsidTr="00BC1B96">
        <w:trPr>
          <w:trHeight w:val="1891"/>
        </w:trPr>
        <w:tc>
          <w:tcPr>
            <w:tcW w:w="4503" w:type="dxa"/>
            <w:hideMark/>
          </w:tcPr>
          <w:p w:rsidR="00BC1B96" w:rsidRPr="00BC1B96" w:rsidRDefault="00BC1B96" w:rsidP="00BC1B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даче согласия на передачу мат</w:t>
            </w:r>
            <w:r w:rsidRPr="00BC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C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риалов, конструктивных элеме</w:t>
            </w:r>
            <w:r w:rsidRPr="00BC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BC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тов, строительного мусора, пол</w:t>
            </w:r>
            <w:r w:rsidRPr="00BC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C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ченных в процессе сноса объекта: дома № 30 по улице Менделеева в городе Рубцовске Алтайского края, признанного непригодным для проживания, в собственность и</w:t>
            </w:r>
            <w:r w:rsidRPr="00BC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C1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полнителя договора по процедуре сноса объекта</w:t>
            </w:r>
          </w:p>
          <w:p w:rsidR="007F2318" w:rsidRPr="007F2318" w:rsidRDefault="007F2318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4787" w:rsidRDefault="00F74787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B96" w:rsidRPr="00BC1B96" w:rsidRDefault="00BC1B96" w:rsidP="00BC1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2.1. Положения о </w:t>
      </w:r>
      <w:proofErr w:type="gramStart"/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сносе</w:t>
      </w:r>
      <w:proofErr w:type="gramEnd"/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многоквартирных домов и иных объектов казны муниципального образования город Рубцовск Алтайского края при отсутствии бюджетных ассигнований, принятого  реш</w:t>
      </w: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нием Рубцовского городского Совета депутатов Алтайского края от 15.06.2023 № 164, во исполнение пункта 3.1 постановления Администрации города Рубцовска Алтайского края от 06.10.2023 № 3188 «О списании жилых помещений, расположенных в многоквартирном жилом доме по адресу: А</w:t>
      </w: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тайский край, город Рубцовск, улица Менделеева, дом 30», учитывая ход</w:t>
      </w: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 xml:space="preserve">тайство управления Администрации города Рубцовска по </w:t>
      </w:r>
      <w:proofErr w:type="spellStart"/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–коммунальному хозяйству и экологии от 25.09.2023 № 3267,  Рубцовский г</w:t>
      </w: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родской Совет депутатов Алтайского края</w:t>
      </w:r>
    </w:p>
    <w:p w:rsidR="00F87C80" w:rsidRDefault="00F87C80" w:rsidP="00F747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4787" w:rsidRPr="00F87C80" w:rsidRDefault="00F74787" w:rsidP="00F747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F87C80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="00F87C8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87C80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F87C8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87C80">
        <w:rPr>
          <w:rFonts w:ascii="Times New Roman" w:eastAsia="Times New Roman" w:hAnsi="Times New Roman"/>
          <w:b/>
          <w:sz w:val="32"/>
          <w:szCs w:val="32"/>
          <w:lang w:eastAsia="ru-RU"/>
        </w:rPr>
        <w:t>Ш</w:t>
      </w:r>
      <w:r w:rsidR="00F87C8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87C80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F87C8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87C80">
        <w:rPr>
          <w:rFonts w:ascii="Times New Roman" w:eastAsia="Times New Roman" w:hAnsi="Times New Roman"/>
          <w:b/>
          <w:sz w:val="32"/>
          <w:szCs w:val="32"/>
          <w:lang w:eastAsia="ru-RU"/>
        </w:rPr>
        <w:t>Л:</w:t>
      </w:r>
    </w:p>
    <w:p w:rsidR="00BC1B96" w:rsidRPr="00BC1B96" w:rsidRDefault="00F74787" w:rsidP="00BC1B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1B96" w:rsidRPr="00BC1B96">
        <w:rPr>
          <w:rFonts w:ascii="Times New Roman" w:eastAsia="Times New Roman" w:hAnsi="Times New Roman"/>
          <w:sz w:val="28"/>
          <w:szCs w:val="28"/>
          <w:lang w:eastAsia="ru-RU"/>
        </w:rPr>
        <w:t>1. Дать согласие на передачу материалов, конструктивных элементов, строительного мусора, полученных в процессе сноса объекта: дома № 30 по улице Менделеева в городе Рубцовске Алтайского края, признанного непр</w:t>
      </w:r>
      <w:r w:rsidR="00BC1B96" w:rsidRPr="00BC1B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C1B96" w:rsidRPr="00BC1B96">
        <w:rPr>
          <w:rFonts w:ascii="Times New Roman" w:eastAsia="Times New Roman" w:hAnsi="Times New Roman"/>
          <w:sz w:val="28"/>
          <w:szCs w:val="28"/>
          <w:lang w:eastAsia="ru-RU"/>
        </w:rPr>
        <w:t>годным для проживания, в собственность исполнителя договора по процед</w:t>
      </w:r>
      <w:r w:rsidR="00BC1B96" w:rsidRPr="00BC1B9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C1B96" w:rsidRPr="00BC1B96">
        <w:rPr>
          <w:rFonts w:ascii="Times New Roman" w:eastAsia="Times New Roman" w:hAnsi="Times New Roman"/>
          <w:sz w:val="28"/>
          <w:szCs w:val="28"/>
          <w:lang w:eastAsia="ru-RU"/>
        </w:rPr>
        <w:t>ре сноса объекта.</w:t>
      </w:r>
    </w:p>
    <w:p w:rsidR="00BC1B96" w:rsidRPr="00BC1B96" w:rsidRDefault="00BC1B96" w:rsidP="00BC1B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газете «Местное время».</w:t>
      </w:r>
    </w:p>
    <w:p w:rsidR="00BC1B96" w:rsidRDefault="00BC1B96" w:rsidP="00BC1B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C1B96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опубликования в газете «Местное время»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87C80" w:rsidRPr="00F87C80" w:rsidRDefault="00BC1B96" w:rsidP="00BC1B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тет Рубцовского городского Совета депутатов Алтайского края по эконом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87C80" w:rsidRPr="00F87C80">
        <w:rPr>
          <w:rFonts w:ascii="Times New Roman" w:eastAsia="Times New Roman" w:hAnsi="Times New Roman"/>
          <w:sz w:val="28"/>
          <w:szCs w:val="28"/>
          <w:lang w:eastAsia="ru-RU"/>
        </w:rPr>
        <w:t>ческой политике (Гуньков А.Д.).</w:t>
      </w:r>
    </w:p>
    <w:p w:rsidR="002570C2" w:rsidRDefault="002570C2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С.П. </w:t>
      </w:r>
      <w:proofErr w:type="spell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Черноиванов</w:t>
      </w:r>
      <w:proofErr w:type="spellEnd"/>
    </w:p>
    <w:p w:rsid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12" w:rsidRPr="00E10812" w:rsidRDefault="00F74787" w:rsidP="00F7478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sectPr w:rsidR="00E10812" w:rsidRPr="00E10812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B3" w:rsidRDefault="00A23AB3">
      <w:r>
        <w:separator/>
      </w:r>
    </w:p>
  </w:endnote>
  <w:endnote w:type="continuationSeparator" w:id="0">
    <w:p w:rsidR="00A23AB3" w:rsidRDefault="00A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B3" w:rsidRDefault="00A23AB3">
      <w:r>
        <w:separator/>
      </w:r>
    </w:p>
  </w:footnote>
  <w:footnote w:type="continuationSeparator" w:id="0">
    <w:p w:rsidR="00A23AB3" w:rsidRDefault="00A2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9A5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1E0E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570C2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237F"/>
    <w:rsid w:val="0032611B"/>
    <w:rsid w:val="00340807"/>
    <w:rsid w:val="00351EC9"/>
    <w:rsid w:val="0035220E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2842"/>
    <w:rsid w:val="007731DB"/>
    <w:rsid w:val="0077648E"/>
    <w:rsid w:val="007779B7"/>
    <w:rsid w:val="00781244"/>
    <w:rsid w:val="00783F1A"/>
    <w:rsid w:val="007879A5"/>
    <w:rsid w:val="007951A4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44DB4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9F6422"/>
    <w:rsid w:val="00A0218E"/>
    <w:rsid w:val="00A11F81"/>
    <w:rsid w:val="00A16286"/>
    <w:rsid w:val="00A23AB3"/>
    <w:rsid w:val="00A25C5C"/>
    <w:rsid w:val="00A372D0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13835"/>
    <w:rsid w:val="00B25B49"/>
    <w:rsid w:val="00B32D54"/>
    <w:rsid w:val="00B50958"/>
    <w:rsid w:val="00B629A6"/>
    <w:rsid w:val="00B71304"/>
    <w:rsid w:val="00B84474"/>
    <w:rsid w:val="00B92D61"/>
    <w:rsid w:val="00B94910"/>
    <w:rsid w:val="00BB2B9D"/>
    <w:rsid w:val="00BB5EF5"/>
    <w:rsid w:val="00BC1B96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C7951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7499C"/>
    <w:rsid w:val="00DB6211"/>
    <w:rsid w:val="00DB7432"/>
    <w:rsid w:val="00DC1501"/>
    <w:rsid w:val="00DC47FE"/>
    <w:rsid w:val="00DC7214"/>
    <w:rsid w:val="00DD0A3A"/>
    <w:rsid w:val="00DE7DED"/>
    <w:rsid w:val="00E0691A"/>
    <w:rsid w:val="00E10812"/>
    <w:rsid w:val="00E15311"/>
    <w:rsid w:val="00E264C6"/>
    <w:rsid w:val="00E33F65"/>
    <w:rsid w:val="00E34833"/>
    <w:rsid w:val="00E47990"/>
    <w:rsid w:val="00E5610B"/>
    <w:rsid w:val="00E56EF6"/>
    <w:rsid w:val="00E677CD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4787"/>
    <w:rsid w:val="00F7774A"/>
    <w:rsid w:val="00F87C80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F87C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rsid w:val="00F87C80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F87C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rsid w:val="00F87C80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4</cp:revision>
  <cp:lastPrinted>2023-11-23T09:33:00Z</cp:lastPrinted>
  <dcterms:created xsi:type="dcterms:W3CDTF">2023-11-23T09:34:00Z</dcterms:created>
  <dcterms:modified xsi:type="dcterms:W3CDTF">2023-11-24T04:15:00Z</dcterms:modified>
</cp:coreProperties>
</file>